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FF635B" w:rsidRPr="00FF635B">
        <w:rPr>
          <w:rFonts w:ascii="Times New Roman" w:hAnsi="Times New Roman" w:cs="Times New Roman"/>
          <w:b/>
          <w:bCs/>
          <w:sz w:val="24"/>
          <w:lang w:val="ru-RU"/>
        </w:rPr>
        <w:t>837</w:t>
      </w:r>
      <w:r w:rsidR="00FF635B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FF635B" w:rsidRPr="00FF635B">
        <w:rPr>
          <w:rFonts w:ascii="Times New Roman" w:hAnsi="Times New Roman" w:cs="Times New Roman"/>
          <w:b/>
          <w:bCs/>
          <w:sz w:val="24"/>
          <w:lang w:val="ru-RU"/>
        </w:rPr>
        <w:t>6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824B51"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FF635B" w:rsidRDefault="00FF635B" w:rsidP="00092382">
      <w:pPr>
        <w:pStyle w:val="a3"/>
        <w:tabs>
          <w:tab w:val="left" w:pos="0"/>
        </w:tabs>
        <w:ind w:right="-59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FF635B">
        <w:rPr>
          <w:rFonts w:ascii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„Закупуване на компютърна и периферна техника 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изпълнение на Договор за финансиране № 40412/03.06.2014 г. по </w:t>
      </w:r>
      <w:r w:rsidRPr="00FF635B">
        <w:rPr>
          <w:rFonts w:ascii="Times New Roman" w:hAnsi="Times New Roman" w:cs="Times New Roman"/>
          <w:b/>
          <w:iCs/>
          <w:sz w:val="24"/>
          <w:szCs w:val="24"/>
          <w:lang w:val="bg-BG"/>
        </w:rPr>
        <w:t>Проект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2(4</w:t>
      </w:r>
      <w:proofErr w:type="spellStart"/>
      <w:r w:rsidRPr="00FF635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)-2.2-16, </w:t>
      </w:r>
      <w:r w:rsidRPr="00FF635B">
        <w:rPr>
          <w:rFonts w:ascii="Times New Roman" w:hAnsi="Times New Roman" w:cs="Times New Roman"/>
          <w:b/>
          <w:sz w:val="24"/>
          <w:szCs w:val="24"/>
        </w:rPr>
        <w:t>MIS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ETC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code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361”,</w:t>
      </w:r>
      <w:r w:rsidRPr="00FF635B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Подобряване на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управлението на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извънредни ситуации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Pr="00FF635B">
        <w:rPr>
          <w:rStyle w:val="shorttext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трансграничния регион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(ПУИС) (</w:t>
      </w:r>
      <w:r w:rsidRPr="00FF635B">
        <w:rPr>
          <w:rFonts w:ascii="Times New Roman" w:hAnsi="Times New Roman" w:cs="Times New Roman"/>
          <w:b/>
          <w:sz w:val="24"/>
          <w:szCs w:val="24"/>
        </w:rPr>
        <w:t>Improving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the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management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of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emergency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situations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in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the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cross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border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35B">
        <w:rPr>
          <w:rFonts w:ascii="Times New Roman" w:hAnsi="Times New Roman" w:cs="Times New Roman"/>
          <w:b/>
          <w:sz w:val="24"/>
          <w:szCs w:val="24"/>
        </w:rPr>
        <w:t>region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</w:t>
      </w:r>
      <w:r w:rsidRPr="00FF635B">
        <w:rPr>
          <w:rFonts w:ascii="Times New Roman" w:hAnsi="Times New Roman" w:cs="Times New Roman"/>
          <w:b/>
          <w:sz w:val="24"/>
          <w:szCs w:val="24"/>
        </w:rPr>
        <w:t>IMES</w:t>
      </w:r>
      <w:r w:rsidRPr="00FF635B">
        <w:rPr>
          <w:rFonts w:ascii="Times New Roman" w:hAnsi="Times New Roman" w:cs="Times New Roman"/>
          <w:b/>
          <w:sz w:val="24"/>
          <w:szCs w:val="24"/>
          <w:lang w:val="bg-BG"/>
        </w:rPr>
        <w:t>)</w:t>
      </w:r>
      <w:r w:rsidRPr="00FF635B">
        <w:rPr>
          <w:rStyle w:val="hps"/>
          <w:rFonts w:ascii="Times New Roman" w:hAnsi="Times New Roman" w:cs="Times New Roman"/>
          <w:b/>
          <w:sz w:val="24"/>
          <w:szCs w:val="24"/>
          <w:lang w:val="bg-BG"/>
        </w:rPr>
        <w:t>”</w:t>
      </w:r>
    </w:p>
    <w:p w:rsidR="00FF635B" w:rsidRPr="00FF635B" w:rsidRDefault="00FF635B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FF635B" w:rsidRDefault="00FF635B" w:rsidP="0020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FF635B" w:rsidP="00FF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№0060052438/17.12.2014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FF635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FF635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9661,20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FF635B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Валентина Радева</w:t>
      </w:r>
    </w:p>
    <w:p w:rsidR="009F6887" w:rsidRDefault="00FF635B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Счетоводител проект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E315D"/>
    <w:rsid w:val="00406DEA"/>
    <w:rsid w:val="00435FC2"/>
    <w:rsid w:val="00455A3D"/>
    <w:rsid w:val="00702BDB"/>
    <w:rsid w:val="00733C32"/>
    <w:rsid w:val="007B24E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28</cp:revision>
  <cp:lastPrinted>2014-12-05T13:14:00Z</cp:lastPrinted>
  <dcterms:created xsi:type="dcterms:W3CDTF">2014-10-29T09:46:00Z</dcterms:created>
  <dcterms:modified xsi:type="dcterms:W3CDTF">2015-01-08T09:09:00Z</dcterms:modified>
</cp:coreProperties>
</file>