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377" w:rsidRDefault="00A66377" w:rsidP="00026E4D">
      <w:pPr>
        <w:pStyle w:val="a9"/>
        <w:rPr>
          <w:sz w:val="36"/>
          <w:szCs w:val="36"/>
          <w:lang w:val="en-US"/>
        </w:rPr>
      </w:pPr>
    </w:p>
    <w:tbl>
      <w:tblPr>
        <w:tblW w:w="9999" w:type="dxa"/>
        <w:tblInd w:w="-252" w:type="dxa"/>
        <w:tblLayout w:type="fixed"/>
        <w:tblLook w:val="01E0"/>
      </w:tblPr>
      <w:tblGrid>
        <w:gridCol w:w="1765"/>
        <w:gridCol w:w="8234"/>
      </w:tblGrid>
      <w:tr w:rsidR="00770831" w:rsidRPr="009C4BB7" w:rsidTr="0078329F">
        <w:trPr>
          <w:trHeight w:val="1097"/>
        </w:trPr>
        <w:tc>
          <w:tcPr>
            <w:tcW w:w="1765" w:type="dxa"/>
            <w:vAlign w:val="center"/>
          </w:tcPr>
          <w:p w:rsidR="00770831" w:rsidRPr="009C4BB7" w:rsidRDefault="00770831" w:rsidP="0078329F">
            <w:pPr>
              <w:pStyle w:val="2"/>
              <w:jc w:val="right"/>
            </w:pPr>
            <w:r w:rsidRPr="009C4BB7">
              <w:rPr>
                <w:color w:val="0066CC"/>
              </w:rPr>
              <w:object w:dxaOrig="2265" w:dyaOrig="3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69.75pt" o:ole="">
                  <v:imagedata r:id="rId7" o:title=""/>
                </v:shape>
                <o:OLEObject Type="Embed" ProgID="PBrush" ShapeID="_x0000_i1025" DrawAspect="Content" ObjectID="_1483862435" r:id="rId8"/>
              </w:object>
            </w:r>
          </w:p>
        </w:tc>
        <w:tc>
          <w:tcPr>
            <w:tcW w:w="8234" w:type="dxa"/>
          </w:tcPr>
          <w:p w:rsidR="00770831" w:rsidRPr="00236622" w:rsidRDefault="00770831" w:rsidP="0078329F">
            <w:pPr>
              <w:pStyle w:val="af"/>
              <w:ind w:left="0" w:firstLine="6"/>
              <w:rPr>
                <w:rFonts w:ascii="Times New Roman" w:hAnsi="Times New Roman" w:cs="Times New Roman"/>
                <w:b/>
                <w:bCs/>
                <w:color w:val="0066CC"/>
                <w:szCs w:val="36"/>
                <w:lang w:val="en-US"/>
              </w:rPr>
            </w:pPr>
            <w:r w:rsidRPr="00236622">
              <w:rPr>
                <w:rFonts w:ascii="Times New Roman" w:hAnsi="Times New Roman" w:cs="Times New Roman"/>
                <w:b/>
                <w:bCs/>
                <w:color w:val="0066CC"/>
                <w:szCs w:val="36"/>
              </w:rPr>
              <w:t>ОБЩИНА  СВИЩОВ</w:t>
            </w:r>
          </w:p>
          <w:p w:rsidR="00770831" w:rsidRDefault="00393010" w:rsidP="0078329F">
            <w:pPr>
              <w:tabs>
                <w:tab w:val="left" w:pos="273"/>
                <w:tab w:val="left" w:pos="1440"/>
              </w:tabs>
              <w:ind w:left="-238"/>
              <w:jc w:val="center"/>
              <w:rPr>
                <w:i/>
                <w:color w:val="0070C0"/>
                <w:sz w:val="18"/>
                <w:szCs w:val="18"/>
              </w:rPr>
            </w:pPr>
            <w:r w:rsidRPr="00393010">
              <w:rPr>
                <w:i/>
                <w:color w:val="0070C0"/>
                <w:sz w:val="18"/>
                <w:szCs w:val="18"/>
              </w:rPr>
              <w:pict>
                <v:rect id="_x0000_i1026" style="width:352.1pt;height:1.5pt" o:hralign="center" o:hrstd="t" o:hrnoshade="t" o:hr="t" fillcolor="#0070c0" stroked="f"/>
              </w:pict>
            </w:r>
          </w:p>
          <w:p w:rsidR="00770831" w:rsidRPr="009C4BB7" w:rsidRDefault="00770831" w:rsidP="0078329F">
            <w:pPr>
              <w:pStyle w:val="2"/>
              <w:ind w:firstLine="176"/>
            </w:pPr>
          </w:p>
        </w:tc>
      </w:tr>
    </w:tbl>
    <w:p w:rsidR="0072383C" w:rsidRDefault="0072383C" w:rsidP="002D4CC2">
      <w:pPr>
        <w:pStyle w:val="a9"/>
        <w:rPr>
          <w:sz w:val="16"/>
          <w:szCs w:val="16"/>
          <w:lang w:val="ru-RU"/>
        </w:rPr>
      </w:pPr>
    </w:p>
    <w:p w:rsidR="0072383C" w:rsidRDefault="0072383C" w:rsidP="0072383C">
      <w:pPr>
        <w:rPr>
          <w:lang w:val="ru-RU" w:eastAsia="en-US"/>
        </w:rPr>
      </w:pPr>
    </w:p>
    <w:p w:rsidR="0072383C" w:rsidRDefault="0072383C" w:rsidP="0072383C">
      <w:pPr>
        <w:rPr>
          <w:lang w:val="ru-RU" w:eastAsia="en-US"/>
        </w:rPr>
      </w:pPr>
    </w:p>
    <w:p w:rsidR="0072383C" w:rsidRPr="00E04C4B" w:rsidRDefault="0072383C" w:rsidP="0072383C">
      <w:pPr>
        <w:pStyle w:val="a9"/>
        <w:rPr>
          <w:u w:val="none"/>
        </w:rPr>
      </w:pPr>
      <w:r w:rsidRPr="0072383C">
        <w:rPr>
          <w:u w:val="none"/>
          <w:lang w:val="ru-RU"/>
        </w:rPr>
        <w:tab/>
      </w:r>
      <w:r w:rsidRPr="00E04C4B">
        <w:rPr>
          <w:u w:val="none"/>
        </w:rPr>
        <w:t>П  Р  О  Т  О  К  О  Л</w:t>
      </w:r>
    </w:p>
    <w:p w:rsidR="0072383C" w:rsidRPr="00E04C4B" w:rsidRDefault="0072383C" w:rsidP="0072383C">
      <w:pPr>
        <w:jc w:val="both"/>
        <w:rPr>
          <w:lang w:val="ru-RU"/>
        </w:rPr>
      </w:pPr>
    </w:p>
    <w:p w:rsidR="0072383C" w:rsidRPr="00E04C4B" w:rsidRDefault="0072383C" w:rsidP="0072383C">
      <w:pPr>
        <w:ind w:right="197"/>
        <w:jc w:val="both"/>
      </w:pPr>
      <w:r w:rsidRPr="00E04C4B">
        <w:rPr>
          <w:b/>
          <w:sz w:val="32"/>
        </w:rPr>
        <w:tab/>
      </w:r>
      <w:r w:rsidRPr="00E04C4B">
        <w:t xml:space="preserve">Днес, </w:t>
      </w:r>
      <w:r w:rsidR="00E04C4B" w:rsidRPr="00E04C4B">
        <w:rPr>
          <w:lang w:val="ru-RU"/>
        </w:rPr>
        <w:t>21</w:t>
      </w:r>
      <w:r w:rsidRPr="00E04C4B">
        <w:t>.</w:t>
      </w:r>
      <w:r w:rsidR="00E04C4B" w:rsidRPr="00E04C4B">
        <w:rPr>
          <w:lang w:val="ru-RU"/>
        </w:rPr>
        <w:t>01</w:t>
      </w:r>
      <w:r w:rsidRPr="00E04C4B">
        <w:t>.201</w:t>
      </w:r>
      <w:r w:rsidR="00E04C4B" w:rsidRPr="00E04C4B">
        <w:rPr>
          <w:lang w:val="ru-RU"/>
        </w:rPr>
        <w:t>5</w:t>
      </w:r>
      <w:r w:rsidRPr="00E04C4B">
        <w:t xml:space="preserve"> г., от 1</w:t>
      </w:r>
      <w:r w:rsidRPr="00E04C4B">
        <w:rPr>
          <w:lang w:val="ru-RU"/>
        </w:rPr>
        <w:t>0</w:t>
      </w:r>
      <w:r w:rsidRPr="00E04C4B">
        <w:t xml:space="preserve">.00 часа, в </w:t>
      </w:r>
      <w:r w:rsidR="00E04C4B">
        <w:t>стая №34</w:t>
      </w:r>
      <w:r w:rsidRPr="00E04C4B">
        <w:t xml:space="preserve"> на административната сграда на Община Свищов Комисия, назначена със Заповед </w:t>
      </w:r>
      <w:r w:rsidRPr="00E04C4B">
        <w:rPr>
          <w:bCs/>
        </w:rPr>
        <w:t>№</w:t>
      </w:r>
      <w:r w:rsidR="00E04C4B">
        <w:rPr>
          <w:bCs/>
        </w:rPr>
        <w:t>25</w:t>
      </w:r>
      <w:r w:rsidRPr="00E04C4B">
        <w:rPr>
          <w:bCs/>
        </w:rPr>
        <w:t>-РД-01-03 от</w:t>
      </w:r>
      <w:r w:rsidRPr="00E04C4B">
        <w:rPr>
          <w:bCs/>
          <w:lang w:val="ru-RU"/>
        </w:rPr>
        <w:t xml:space="preserve"> </w:t>
      </w:r>
      <w:r w:rsidR="00E04C4B">
        <w:rPr>
          <w:bCs/>
          <w:lang w:val="ru-RU"/>
        </w:rPr>
        <w:t>09.01</w:t>
      </w:r>
      <w:r w:rsidRPr="00E04C4B">
        <w:rPr>
          <w:bCs/>
        </w:rPr>
        <w:t>.20</w:t>
      </w:r>
      <w:r w:rsidRPr="00E04C4B">
        <w:rPr>
          <w:bCs/>
          <w:lang w:val="ru-RU"/>
        </w:rPr>
        <w:t>1</w:t>
      </w:r>
      <w:r w:rsidR="00E04C4B">
        <w:rPr>
          <w:bCs/>
          <w:lang w:val="ru-RU"/>
        </w:rPr>
        <w:t>5</w:t>
      </w:r>
      <w:r w:rsidRPr="00E04C4B">
        <w:rPr>
          <w:bCs/>
        </w:rPr>
        <w:t xml:space="preserve"> </w:t>
      </w:r>
      <w:r w:rsidRPr="00E04C4B">
        <w:t>год. на Възложителя, в състав:</w:t>
      </w:r>
    </w:p>
    <w:p w:rsidR="00E04C4B" w:rsidRPr="00F520C5" w:rsidRDefault="00E04C4B" w:rsidP="00E04C4B">
      <w:pPr>
        <w:jc w:val="both"/>
        <w:rPr>
          <w:sz w:val="28"/>
          <w:szCs w:val="28"/>
        </w:rPr>
      </w:pPr>
      <w:r w:rsidRPr="00F520C5">
        <w:rPr>
          <w:b/>
          <w:bCs/>
        </w:rPr>
        <w:t>ПРЕДСЕДАТЕЛ:</w:t>
      </w:r>
      <w:r w:rsidRPr="00F520C5">
        <w:t xml:space="preserve"> инж. </w:t>
      </w:r>
      <w:proofErr w:type="spellStart"/>
      <w:r w:rsidRPr="00F520C5">
        <w:t>Илдънай</w:t>
      </w:r>
      <w:proofErr w:type="spellEnd"/>
      <w:r w:rsidRPr="00F520C5">
        <w:t xml:space="preserve"> Ахмедов – Директор на ОП „Чистота – Свищов”</w:t>
      </w:r>
    </w:p>
    <w:p w:rsidR="00E04C4B" w:rsidRPr="00F520C5" w:rsidRDefault="00E04C4B" w:rsidP="00E04C4B">
      <w:pPr>
        <w:jc w:val="both"/>
      </w:pPr>
      <w:r w:rsidRPr="00F520C5">
        <w:rPr>
          <w:b/>
          <w:bCs/>
        </w:rPr>
        <w:t>ЧЛЕНОВЕ</w:t>
      </w:r>
      <w:r w:rsidRPr="00F520C5">
        <w:t xml:space="preserve">: 1. </w:t>
      </w:r>
      <w:r>
        <w:t>Иван Шопов</w:t>
      </w:r>
      <w:r w:rsidRPr="0092205D">
        <w:t xml:space="preserve"> – Юрис</w:t>
      </w:r>
      <w:r>
        <w:t>консулт</w:t>
      </w:r>
    </w:p>
    <w:p w:rsidR="0072383C" w:rsidRPr="00E04C4B" w:rsidRDefault="00E04C4B" w:rsidP="00E04C4B">
      <w:pPr>
        <w:jc w:val="both"/>
      </w:pPr>
      <w:r w:rsidRPr="00F520C5">
        <w:t xml:space="preserve">                      2</w:t>
      </w:r>
      <w:r w:rsidRPr="00F520C5">
        <w:rPr>
          <w:caps/>
        </w:rPr>
        <w:t xml:space="preserve">. </w:t>
      </w:r>
      <w:proofErr w:type="spellStart"/>
      <w:r w:rsidRPr="00F520C5">
        <w:rPr>
          <w:caps/>
        </w:rPr>
        <w:t>С</w:t>
      </w:r>
      <w:r w:rsidRPr="00F520C5">
        <w:t>абахадин</w:t>
      </w:r>
      <w:proofErr w:type="spellEnd"/>
      <w:r w:rsidRPr="00F520C5">
        <w:rPr>
          <w:caps/>
        </w:rPr>
        <w:t xml:space="preserve"> </w:t>
      </w:r>
      <w:proofErr w:type="spellStart"/>
      <w:r w:rsidRPr="00F520C5">
        <w:rPr>
          <w:caps/>
        </w:rPr>
        <w:t>с</w:t>
      </w:r>
      <w:r w:rsidRPr="00F520C5">
        <w:t>арачев</w:t>
      </w:r>
      <w:proofErr w:type="spellEnd"/>
      <w:r w:rsidRPr="00F520C5">
        <w:rPr>
          <w:b/>
        </w:rPr>
        <w:t xml:space="preserve"> – </w:t>
      </w:r>
      <w:r w:rsidRPr="00F520C5">
        <w:t>Главен счетоводител на ОП „Чистота – Свищов”</w:t>
      </w:r>
      <w:r w:rsidR="0072383C" w:rsidRPr="00E04C4B">
        <w:t>,</w:t>
      </w:r>
    </w:p>
    <w:p w:rsidR="0072383C" w:rsidRPr="00E04C4B" w:rsidRDefault="0072383C" w:rsidP="0072383C">
      <w:pPr>
        <w:pStyle w:val="22"/>
        <w:spacing w:after="0" w:line="240" w:lineRule="auto"/>
        <w:ind w:left="0" w:right="197"/>
        <w:jc w:val="both"/>
        <w:rPr>
          <w:rStyle w:val="hps"/>
          <w:b/>
          <w:lang w:val="ru-RU"/>
        </w:rPr>
      </w:pPr>
      <w:r w:rsidRPr="00E04C4B">
        <w:t>се събра с цел получаване,</w:t>
      </w:r>
      <w:r w:rsidRPr="00E04C4B">
        <w:rPr>
          <w:highlight w:val="white"/>
          <w:shd w:val="clear" w:color="auto" w:fill="FEFEFE"/>
        </w:rPr>
        <w:t xml:space="preserve"> разглеждане и оценка на постъпилите оферти</w:t>
      </w:r>
      <w:r w:rsidRPr="00E04C4B">
        <w:rPr>
          <w:shd w:val="clear" w:color="auto" w:fill="FEFEFE"/>
        </w:rPr>
        <w:t xml:space="preserve"> и за класиране на участниците</w:t>
      </w:r>
      <w:r w:rsidRPr="00E04C4B">
        <w:t xml:space="preserve"> в обществена поръчка обявена чрез Публична покана по реда на Глава осма „а” от Закона за обществените поръчки, публикувана на Портала за обществени поръчки в Агенцията по обществени поръчки с уникален код </w:t>
      </w:r>
      <w:r w:rsidR="00E04C4B" w:rsidRPr="006D0F01">
        <w:rPr>
          <w:b/>
        </w:rPr>
        <w:t>90</w:t>
      </w:r>
      <w:r w:rsidR="00E04C4B" w:rsidRPr="006D0F01">
        <w:rPr>
          <w:b/>
          <w:lang w:val="ru-RU"/>
        </w:rPr>
        <w:t>37871</w:t>
      </w:r>
      <w:r w:rsidRPr="00E04C4B">
        <w:rPr>
          <w:b/>
          <w:lang w:val="ru-RU"/>
        </w:rPr>
        <w:t xml:space="preserve"> </w:t>
      </w:r>
      <w:r w:rsidRPr="00E04C4B">
        <w:t xml:space="preserve">и в Профила на купувача на интернет страницата на Община Свищов – </w:t>
      </w:r>
      <w:hyperlink r:id="rId9" w:history="1">
        <w:r w:rsidRPr="00E04C4B">
          <w:rPr>
            <w:rStyle w:val="a7"/>
          </w:rPr>
          <w:t>www.svishtov.b</w:t>
        </w:r>
        <w:r w:rsidRPr="00E04C4B">
          <w:rPr>
            <w:rStyle w:val="a7"/>
            <w:lang w:val="en-US"/>
          </w:rPr>
          <w:t>g</w:t>
        </w:r>
      </w:hyperlink>
      <w:r w:rsidRPr="00E04C4B">
        <w:rPr>
          <w:lang w:val="ru-RU"/>
        </w:rPr>
        <w:t xml:space="preserve"> </w:t>
      </w:r>
      <w:r w:rsidRPr="00E04C4B">
        <w:t xml:space="preserve">с предмет: </w:t>
      </w:r>
      <w:r w:rsidR="00E04C4B" w:rsidRPr="00321BFB">
        <w:rPr>
          <w:b/>
          <w:lang w:val="ru-RU"/>
        </w:rPr>
        <w:t>„</w:t>
      </w:r>
      <w:proofErr w:type="spellStart"/>
      <w:r w:rsidR="00E04C4B" w:rsidRPr="00321BFB">
        <w:rPr>
          <w:b/>
          <w:lang w:val="ru-RU"/>
        </w:rPr>
        <w:t>Предоставяне</w:t>
      </w:r>
      <w:proofErr w:type="spellEnd"/>
      <w:r w:rsidR="00E04C4B" w:rsidRPr="00321BFB">
        <w:rPr>
          <w:b/>
          <w:lang w:val="ru-RU"/>
        </w:rPr>
        <w:t xml:space="preserve"> на услуги с </w:t>
      </w:r>
      <w:proofErr w:type="spellStart"/>
      <w:r w:rsidR="00E04C4B" w:rsidRPr="00321BFB">
        <w:rPr>
          <w:b/>
          <w:lang w:val="ru-RU"/>
        </w:rPr>
        <w:t>булдозер</w:t>
      </w:r>
      <w:proofErr w:type="spellEnd"/>
      <w:r w:rsidR="00E04C4B" w:rsidRPr="00321BFB">
        <w:rPr>
          <w:b/>
          <w:lang w:val="ru-RU"/>
        </w:rPr>
        <w:t xml:space="preserve"> и/или </w:t>
      </w:r>
      <w:proofErr w:type="spellStart"/>
      <w:r w:rsidR="00E04C4B" w:rsidRPr="00321BFB">
        <w:rPr>
          <w:b/>
          <w:lang w:val="ru-RU"/>
        </w:rPr>
        <w:t>фадрома</w:t>
      </w:r>
      <w:proofErr w:type="spellEnd"/>
      <w:r w:rsidR="00E04C4B" w:rsidRPr="00321BFB">
        <w:rPr>
          <w:b/>
          <w:lang w:val="ru-RU"/>
        </w:rPr>
        <w:t xml:space="preserve">, и/или багер за </w:t>
      </w:r>
      <w:proofErr w:type="spellStart"/>
      <w:r w:rsidR="00E04C4B" w:rsidRPr="00321BFB">
        <w:rPr>
          <w:b/>
          <w:lang w:val="ru-RU"/>
        </w:rPr>
        <w:t>нуждите</w:t>
      </w:r>
      <w:proofErr w:type="spellEnd"/>
      <w:r w:rsidR="00E04C4B" w:rsidRPr="00321BFB">
        <w:rPr>
          <w:b/>
          <w:lang w:val="ru-RU"/>
        </w:rPr>
        <w:t xml:space="preserve"> на ОП „Чистота – Свищов”</w:t>
      </w:r>
      <w:r w:rsidRPr="00E04C4B">
        <w:rPr>
          <w:rStyle w:val="hps"/>
          <w:b/>
        </w:rPr>
        <w:t>.</w:t>
      </w:r>
    </w:p>
    <w:p w:rsidR="0072383C" w:rsidRPr="00E04C4B" w:rsidRDefault="0072383C" w:rsidP="0072383C">
      <w:pPr>
        <w:pStyle w:val="22"/>
        <w:spacing w:after="0" w:line="240" w:lineRule="auto"/>
        <w:ind w:left="0" w:right="197"/>
        <w:jc w:val="both"/>
        <w:rPr>
          <w:lang w:val="ru-RU"/>
        </w:rPr>
      </w:pPr>
    </w:p>
    <w:p w:rsidR="0072383C" w:rsidRPr="00E04C4B" w:rsidRDefault="0072383C" w:rsidP="0072383C">
      <w:pPr>
        <w:pStyle w:val="22"/>
        <w:spacing w:after="0" w:line="240" w:lineRule="auto"/>
        <w:ind w:left="0" w:right="197" w:firstLine="284"/>
        <w:jc w:val="both"/>
      </w:pPr>
      <w:r w:rsidRPr="00E04C4B">
        <w:rPr>
          <w:sz w:val="16"/>
          <w:szCs w:val="16"/>
        </w:rPr>
        <w:tab/>
      </w:r>
      <w:r w:rsidRPr="00E04C4B">
        <w:t>Комисията получи, разгледа и оцени офертите по следния дневен ред, определен с вътрешните правила на Възложителя:</w:t>
      </w:r>
    </w:p>
    <w:p w:rsidR="0072383C" w:rsidRPr="00E04C4B" w:rsidRDefault="0072383C" w:rsidP="0072383C">
      <w:pPr>
        <w:pStyle w:val="22"/>
        <w:spacing w:after="0" w:line="240" w:lineRule="auto"/>
        <w:ind w:left="0" w:right="197" w:firstLine="284"/>
        <w:jc w:val="both"/>
        <w:rPr>
          <w:b/>
        </w:rPr>
      </w:pPr>
      <w:r w:rsidRPr="00E04C4B">
        <w:tab/>
      </w:r>
      <w:proofErr w:type="gramStart"/>
      <w:r w:rsidRPr="00E04C4B">
        <w:rPr>
          <w:b/>
          <w:lang w:val="en-US"/>
        </w:rPr>
        <w:t>I</w:t>
      </w:r>
      <w:r w:rsidRPr="00E04C4B">
        <w:rPr>
          <w:b/>
        </w:rPr>
        <w:t>. Председателя на комисията получи от служител в деловодството постъпилите оферти.</w:t>
      </w:r>
      <w:proofErr w:type="gramEnd"/>
    </w:p>
    <w:p w:rsidR="0072383C" w:rsidRPr="00E04C4B" w:rsidRDefault="0072383C" w:rsidP="0072383C">
      <w:pPr>
        <w:ind w:right="197" w:firstLine="708"/>
        <w:jc w:val="both"/>
        <w:rPr>
          <w:iCs/>
        </w:rPr>
      </w:pPr>
      <w:r w:rsidRPr="00E04C4B">
        <w:t>Съгласно справката получена от деловодството на Община Свищов,</w:t>
      </w:r>
      <w:r w:rsidRPr="00E04C4B">
        <w:rPr>
          <w:iCs/>
        </w:rPr>
        <w:t xml:space="preserve"> в срока, определен от Възложителя – </w:t>
      </w:r>
      <w:r w:rsidRPr="00E04C4B">
        <w:rPr>
          <w:b/>
          <w:iCs/>
        </w:rPr>
        <w:t xml:space="preserve">до 17.00 часа на </w:t>
      </w:r>
      <w:r w:rsidR="00E04C4B">
        <w:rPr>
          <w:b/>
          <w:iCs/>
        </w:rPr>
        <w:t>20</w:t>
      </w:r>
      <w:r w:rsidRPr="00E04C4B">
        <w:rPr>
          <w:b/>
          <w:iCs/>
        </w:rPr>
        <w:t>.</w:t>
      </w:r>
      <w:r w:rsidR="00E04C4B">
        <w:rPr>
          <w:b/>
          <w:iCs/>
        </w:rPr>
        <w:t>01</w:t>
      </w:r>
      <w:r w:rsidRPr="00E04C4B">
        <w:rPr>
          <w:b/>
          <w:iCs/>
        </w:rPr>
        <w:t>.201</w:t>
      </w:r>
      <w:r w:rsidR="00E04C4B">
        <w:rPr>
          <w:b/>
          <w:iCs/>
        </w:rPr>
        <w:t>5</w:t>
      </w:r>
      <w:r w:rsidRPr="00E04C4B">
        <w:rPr>
          <w:b/>
          <w:iCs/>
        </w:rPr>
        <w:t xml:space="preserve"> г</w:t>
      </w:r>
      <w:r w:rsidRPr="00E04C4B">
        <w:rPr>
          <w:iCs/>
        </w:rPr>
        <w:t xml:space="preserve">., </w:t>
      </w:r>
      <w:proofErr w:type="gramStart"/>
      <w:r w:rsidRPr="00E04C4B">
        <w:rPr>
          <w:iCs/>
          <w:lang w:val="en-US"/>
        </w:rPr>
        <w:t>e</w:t>
      </w:r>
      <w:proofErr w:type="gramEnd"/>
      <w:r w:rsidRPr="00E04C4B">
        <w:rPr>
          <w:iCs/>
          <w:lang w:val="ru-RU"/>
        </w:rPr>
        <w:t xml:space="preserve"> </w:t>
      </w:r>
      <w:r w:rsidRPr="00E04C4B">
        <w:rPr>
          <w:iCs/>
        </w:rPr>
        <w:t xml:space="preserve">постъпила оферта от следният Участник: </w:t>
      </w:r>
      <w:r w:rsidRPr="00E04C4B">
        <w:rPr>
          <w:b/>
          <w:iCs/>
        </w:rPr>
        <w:t>„</w:t>
      </w:r>
      <w:r w:rsidR="00E04C4B">
        <w:rPr>
          <w:b/>
          <w:iCs/>
        </w:rPr>
        <w:t>БАУ МАШИНИ - ИНЖЕНЕРИНГ</w:t>
      </w:r>
      <w:r w:rsidRPr="00E04C4B">
        <w:rPr>
          <w:b/>
          <w:iCs/>
        </w:rPr>
        <w:t>” ЕООД</w:t>
      </w:r>
      <w:r w:rsidRPr="00E04C4B">
        <w:rPr>
          <w:iCs/>
        </w:rPr>
        <w:t xml:space="preserve"> – оферта с вх. №26-00-</w:t>
      </w:r>
      <w:r w:rsidR="00E04C4B">
        <w:rPr>
          <w:iCs/>
        </w:rPr>
        <w:t>66/20.01</w:t>
      </w:r>
      <w:r w:rsidRPr="00E04C4B">
        <w:rPr>
          <w:iCs/>
        </w:rPr>
        <w:t>.201</w:t>
      </w:r>
      <w:r w:rsidR="00E04C4B">
        <w:rPr>
          <w:iCs/>
        </w:rPr>
        <w:t>5</w:t>
      </w:r>
      <w:r w:rsidRPr="00E04C4B">
        <w:rPr>
          <w:iCs/>
        </w:rPr>
        <w:t xml:space="preserve"> г. в 1</w:t>
      </w:r>
      <w:r w:rsidR="00E04C4B">
        <w:rPr>
          <w:iCs/>
        </w:rPr>
        <w:t>6</w:t>
      </w:r>
      <w:r w:rsidRPr="00E04C4B">
        <w:rPr>
          <w:iCs/>
        </w:rPr>
        <w:t>:</w:t>
      </w:r>
      <w:r w:rsidR="00E04C4B">
        <w:rPr>
          <w:iCs/>
        </w:rPr>
        <w:t>00</w:t>
      </w:r>
      <w:r w:rsidRPr="00E04C4B">
        <w:rPr>
          <w:iCs/>
        </w:rPr>
        <w:t xml:space="preserve"> часа.</w:t>
      </w:r>
    </w:p>
    <w:p w:rsidR="0072383C" w:rsidRPr="00E04C4B" w:rsidRDefault="0072383C" w:rsidP="0072383C">
      <w:pPr>
        <w:ind w:right="197" w:firstLine="708"/>
        <w:jc w:val="both"/>
        <w:rPr>
          <w:b/>
          <w:iCs/>
        </w:rPr>
      </w:pPr>
    </w:p>
    <w:p w:rsidR="0072383C" w:rsidRPr="00E04C4B" w:rsidRDefault="0072383C" w:rsidP="0072383C">
      <w:pPr>
        <w:ind w:right="197" w:firstLine="720"/>
        <w:jc w:val="both"/>
        <w:rPr>
          <w:b/>
        </w:rPr>
      </w:pPr>
      <w:r w:rsidRPr="00E04C4B">
        <w:rPr>
          <w:b/>
          <w:lang w:val="en-US"/>
        </w:rPr>
        <w:t>II</w:t>
      </w:r>
      <w:r w:rsidRPr="00E04C4B">
        <w:rPr>
          <w:b/>
        </w:rPr>
        <w:t>. Комисията започна своята работа с разглеждане и оценка на оферт</w:t>
      </w:r>
      <w:r w:rsidR="00C97C47" w:rsidRPr="00E04C4B">
        <w:rPr>
          <w:b/>
        </w:rPr>
        <w:t>ата</w:t>
      </w:r>
      <w:r w:rsidRPr="00E04C4B">
        <w:rPr>
          <w:b/>
        </w:rPr>
        <w:t xml:space="preserve"> в открито заседание в деня обявен в публичната покана, както следва:</w:t>
      </w:r>
    </w:p>
    <w:p w:rsidR="0072383C" w:rsidRPr="00E04C4B" w:rsidRDefault="0072383C" w:rsidP="0072383C">
      <w:pPr>
        <w:ind w:right="197" w:firstLine="720"/>
        <w:jc w:val="both"/>
        <w:rPr>
          <w:sz w:val="16"/>
          <w:szCs w:val="16"/>
        </w:rPr>
      </w:pPr>
      <w:r w:rsidRPr="00E04C4B">
        <w:rPr>
          <w:b/>
        </w:rPr>
        <w:t xml:space="preserve">1. </w:t>
      </w:r>
      <w:r w:rsidRPr="00E04C4B">
        <w:t>След получаване на оферт</w:t>
      </w:r>
      <w:r w:rsidR="00C97C47" w:rsidRPr="00E04C4B">
        <w:t>ата</w:t>
      </w:r>
      <w:r w:rsidRPr="00E04C4B">
        <w:t xml:space="preserve"> членовете на Комисията представиха Декларации за обстоятелства по чл. 35, ал.1, т.2 - 4 от Закона за обществените поръчки.</w:t>
      </w:r>
    </w:p>
    <w:p w:rsidR="0072383C" w:rsidRPr="00E04C4B" w:rsidRDefault="0072383C" w:rsidP="0072383C">
      <w:pPr>
        <w:ind w:right="197" w:firstLine="720"/>
        <w:jc w:val="both"/>
      </w:pPr>
      <w:r w:rsidRPr="00E04C4B">
        <w:rPr>
          <w:b/>
        </w:rPr>
        <w:t xml:space="preserve">2.  </w:t>
      </w:r>
      <w:r w:rsidRPr="00E04C4B">
        <w:t>Отварянето на оферт</w:t>
      </w:r>
      <w:r w:rsidR="00C97C47" w:rsidRPr="00E04C4B">
        <w:t>ата</w:t>
      </w:r>
      <w:r w:rsidRPr="00E04C4B">
        <w:t xml:space="preserve"> се извърши при условията на чл.68, ал.3 от ЗОП. </w:t>
      </w:r>
    </w:p>
    <w:p w:rsidR="0072383C" w:rsidRPr="00E04C4B" w:rsidRDefault="0072383C" w:rsidP="0072383C">
      <w:pPr>
        <w:ind w:right="197" w:firstLine="720"/>
        <w:jc w:val="both"/>
        <w:rPr>
          <w:sz w:val="16"/>
          <w:szCs w:val="16"/>
        </w:rPr>
      </w:pPr>
    </w:p>
    <w:p w:rsidR="0072383C" w:rsidRPr="00E04C4B" w:rsidRDefault="0072383C" w:rsidP="0072383C">
      <w:pPr>
        <w:spacing w:after="120"/>
        <w:ind w:right="197" w:firstLine="709"/>
        <w:jc w:val="both"/>
      </w:pPr>
      <w:r w:rsidRPr="00E04C4B">
        <w:t>На заседанието на Комисията не присъства представител на участни</w:t>
      </w:r>
      <w:r w:rsidR="00C97C47" w:rsidRPr="00E04C4B">
        <w:t>ка</w:t>
      </w:r>
      <w:r w:rsidRPr="00E04C4B">
        <w:t xml:space="preserve">.  </w:t>
      </w:r>
    </w:p>
    <w:p w:rsidR="0072383C" w:rsidRPr="00E04C4B" w:rsidRDefault="0072383C" w:rsidP="0072383C">
      <w:pPr>
        <w:ind w:right="197" w:firstLine="709"/>
        <w:jc w:val="both"/>
        <w:rPr>
          <w:iCs/>
        </w:rPr>
      </w:pPr>
      <w:r w:rsidRPr="00E04C4B">
        <w:rPr>
          <w:b/>
        </w:rPr>
        <w:t>2.1.</w:t>
      </w:r>
      <w:r w:rsidRPr="00E04C4B">
        <w:t xml:space="preserve"> Комисията започна работа с отваряне на офертата на участника</w:t>
      </w:r>
      <w:r w:rsidRPr="00E04C4B">
        <w:rPr>
          <w:bCs/>
        </w:rPr>
        <w:t xml:space="preserve"> </w:t>
      </w:r>
      <w:r w:rsidR="00E04C4B" w:rsidRPr="00E04C4B">
        <w:rPr>
          <w:b/>
          <w:iCs/>
        </w:rPr>
        <w:t>„</w:t>
      </w:r>
      <w:r w:rsidR="00E04C4B">
        <w:rPr>
          <w:b/>
          <w:iCs/>
        </w:rPr>
        <w:t>БАУ МАШИНИ - ИНЖЕНЕРИНГ</w:t>
      </w:r>
      <w:r w:rsidR="00E04C4B" w:rsidRPr="00E04C4B">
        <w:rPr>
          <w:b/>
          <w:iCs/>
        </w:rPr>
        <w:t>” ЕООД</w:t>
      </w:r>
      <w:r w:rsidRPr="00E04C4B">
        <w:rPr>
          <w:b/>
          <w:iCs/>
        </w:rPr>
        <w:t xml:space="preserve">. </w:t>
      </w:r>
      <w:r w:rsidRPr="00E04C4B">
        <w:rPr>
          <w:iCs/>
        </w:rPr>
        <w:t>След отваряне на офертата Председателя на Комисията съобщи Ценовото предложение на участника както следва:</w:t>
      </w:r>
    </w:p>
    <w:p w:rsidR="0072383C" w:rsidRPr="00E04C4B" w:rsidRDefault="0072383C" w:rsidP="0072383C">
      <w:pPr>
        <w:ind w:right="197" w:firstLine="709"/>
        <w:jc w:val="both"/>
        <w:rPr>
          <w:b/>
        </w:rPr>
      </w:pPr>
      <w:r w:rsidRPr="00E04C4B">
        <w:rPr>
          <w:b/>
        </w:rPr>
        <w:t xml:space="preserve">Предлагана цена за </w:t>
      </w:r>
      <w:r w:rsidR="00E04C4B">
        <w:rPr>
          <w:b/>
        </w:rPr>
        <w:t xml:space="preserve">една машинно смяна – 8 часа в размер на 400 </w:t>
      </w:r>
      <w:r w:rsidRPr="00E04C4B">
        <w:t xml:space="preserve">(словом: </w:t>
      </w:r>
      <w:r w:rsidR="00E04C4B">
        <w:t>четиристотин</w:t>
      </w:r>
      <w:r w:rsidRPr="00E04C4B">
        <w:t>)</w:t>
      </w:r>
      <w:r w:rsidRPr="00E04C4B">
        <w:rPr>
          <w:b/>
        </w:rPr>
        <w:t xml:space="preserve"> лева без ДДС.</w:t>
      </w:r>
    </w:p>
    <w:p w:rsidR="0072383C" w:rsidRPr="00E04C4B" w:rsidRDefault="0072383C" w:rsidP="0072383C">
      <w:pPr>
        <w:ind w:right="197" w:firstLine="720"/>
        <w:jc w:val="both"/>
      </w:pPr>
    </w:p>
    <w:p w:rsidR="0072383C" w:rsidRPr="00E04C4B" w:rsidRDefault="0072383C" w:rsidP="0072383C">
      <w:pPr>
        <w:ind w:right="197" w:firstLine="720"/>
        <w:jc w:val="both"/>
      </w:pPr>
      <w:r w:rsidRPr="00E04C4B">
        <w:t>В 10.</w:t>
      </w:r>
      <w:r w:rsidR="00D55CC6" w:rsidRPr="00E04C4B">
        <w:t>15</w:t>
      </w:r>
      <w:r w:rsidRPr="00E04C4B">
        <w:t xml:space="preserve"> часа на </w:t>
      </w:r>
      <w:r w:rsidR="00ED7FD9">
        <w:t>21</w:t>
      </w:r>
      <w:r w:rsidRPr="00E04C4B">
        <w:t>.</w:t>
      </w:r>
      <w:r w:rsidR="00ED7FD9">
        <w:t>01</w:t>
      </w:r>
      <w:r w:rsidRPr="00E04C4B">
        <w:t>.201</w:t>
      </w:r>
      <w:r w:rsidR="00ED7FD9">
        <w:t>5</w:t>
      </w:r>
      <w:r w:rsidRPr="00E04C4B">
        <w:t xml:space="preserve"> г. приключи публичната част на заседанието.</w:t>
      </w:r>
    </w:p>
    <w:p w:rsidR="0072383C" w:rsidRPr="00E04C4B" w:rsidRDefault="0072383C" w:rsidP="0072383C">
      <w:pPr>
        <w:ind w:right="197" w:firstLine="720"/>
        <w:jc w:val="both"/>
        <w:rPr>
          <w:sz w:val="16"/>
          <w:szCs w:val="16"/>
        </w:rPr>
      </w:pPr>
    </w:p>
    <w:p w:rsidR="0072383C" w:rsidRPr="00E04C4B" w:rsidRDefault="0072383C" w:rsidP="0072383C">
      <w:pPr>
        <w:ind w:right="197" w:firstLine="720"/>
        <w:jc w:val="both"/>
        <w:rPr>
          <w:sz w:val="16"/>
          <w:szCs w:val="16"/>
        </w:rPr>
      </w:pPr>
    </w:p>
    <w:p w:rsidR="0072383C" w:rsidRPr="00E04C4B" w:rsidRDefault="0072383C" w:rsidP="0072383C">
      <w:pPr>
        <w:spacing w:after="120"/>
        <w:ind w:right="197" w:firstLine="720"/>
        <w:jc w:val="both"/>
        <w:rPr>
          <w:b/>
          <w:bCs/>
        </w:rPr>
      </w:pPr>
      <w:r w:rsidRPr="008C6001">
        <w:rPr>
          <w:b/>
          <w:lang w:val="en-US"/>
        </w:rPr>
        <w:t>III</w:t>
      </w:r>
      <w:r w:rsidRPr="008C6001">
        <w:rPr>
          <w:b/>
        </w:rPr>
        <w:t>. Комисията продължи работа в закрито заседание</w:t>
      </w:r>
      <w:r w:rsidRPr="008C6001">
        <w:rPr>
          <w:b/>
          <w:bCs/>
        </w:rPr>
        <w:t xml:space="preserve"> за разглеждане на оферт</w:t>
      </w:r>
      <w:r w:rsidR="0078329F" w:rsidRPr="008C6001">
        <w:rPr>
          <w:b/>
          <w:bCs/>
        </w:rPr>
        <w:t>ата</w:t>
      </w:r>
      <w:r w:rsidRPr="008C6001">
        <w:rPr>
          <w:b/>
          <w:bCs/>
        </w:rPr>
        <w:t xml:space="preserve"> на участни</w:t>
      </w:r>
      <w:r w:rsidR="0078329F" w:rsidRPr="008C6001">
        <w:rPr>
          <w:b/>
          <w:bCs/>
        </w:rPr>
        <w:t>ка</w:t>
      </w:r>
      <w:r w:rsidRPr="008C6001">
        <w:rPr>
          <w:b/>
          <w:bCs/>
        </w:rPr>
        <w:t xml:space="preserve"> за съответствие с изискванията на публичната покана.</w:t>
      </w:r>
    </w:p>
    <w:p w:rsidR="0072383C" w:rsidRPr="001D0C91" w:rsidRDefault="0072383C" w:rsidP="00D80EB1">
      <w:pPr>
        <w:ind w:right="197" w:firstLine="720"/>
        <w:jc w:val="both"/>
        <w:rPr>
          <w:iCs/>
          <w:lang w:val="ru-RU"/>
        </w:rPr>
      </w:pPr>
      <w:r w:rsidRPr="00E04C4B">
        <w:rPr>
          <w:iCs/>
        </w:rPr>
        <w:t xml:space="preserve">След обстойна проверка на документите за допустимост на участникът </w:t>
      </w:r>
      <w:r w:rsidR="008C6001" w:rsidRPr="00E04C4B">
        <w:rPr>
          <w:b/>
          <w:iCs/>
        </w:rPr>
        <w:t>„</w:t>
      </w:r>
      <w:r w:rsidR="008C6001">
        <w:rPr>
          <w:b/>
          <w:iCs/>
        </w:rPr>
        <w:t>БАУ МАШИНИ - ИНЖЕНЕРИНГ</w:t>
      </w:r>
      <w:r w:rsidR="008C6001" w:rsidRPr="00E04C4B">
        <w:rPr>
          <w:b/>
          <w:iCs/>
        </w:rPr>
        <w:t>” ЕООД</w:t>
      </w:r>
      <w:r w:rsidR="008C6001" w:rsidRPr="00E04C4B">
        <w:rPr>
          <w:iCs/>
        </w:rPr>
        <w:t xml:space="preserve"> </w:t>
      </w:r>
      <w:r w:rsidRPr="00E04C4B">
        <w:rPr>
          <w:iCs/>
        </w:rPr>
        <w:t>комисията установи, че всички документи съответстват на предварително обявените условия и изисквания на Възложителя.</w:t>
      </w:r>
    </w:p>
    <w:p w:rsidR="0072383C" w:rsidRPr="00E04C4B" w:rsidRDefault="0072383C" w:rsidP="0072383C">
      <w:pPr>
        <w:pStyle w:val="af2"/>
        <w:spacing w:after="0" w:line="240" w:lineRule="auto"/>
        <w:ind w:left="0" w:right="197"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04C4B">
        <w:rPr>
          <w:rFonts w:ascii="Times New Roman" w:hAnsi="Times New Roman"/>
          <w:b/>
          <w:sz w:val="24"/>
          <w:szCs w:val="24"/>
          <w:lang w:val="bg-BG"/>
        </w:rPr>
        <w:lastRenderedPageBreak/>
        <w:t xml:space="preserve">Поради обстоятелството, че документите за допустимост, техническото предложение и ценовото предложение са изготвени </w:t>
      </w:r>
      <w:r w:rsidRPr="00E04C4B">
        <w:rPr>
          <w:rFonts w:ascii="Times New Roman" w:hAnsi="Times New Roman"/>
          <w:b/>
          <w:bCs/>
          <w:sz w:val="24"/>
          <w:szCs w:val="24"/>
          <w:lang w:val="bg-BG"/>
        </w:rPr>
        <w:t>в съответствие с предварително обявените изисквания и условия на Възложителя, Комисията единодушно реши следното:</w:t>
      </w:r>
    </w:p>
    <w:p w:rsidR="0072383C" w:rsidRPr="00E04C4B" w:rsidRDefault="0072383C" w:rsidP="00B90A89">
      <w:pPr>
        <w:ind w:right="197" w:firstLine="709"/>
        <w:jc w:val="both"/>
        <w:rPr>
          <w:b/>
        </w:rPr>
      </w:pPr>
      <w:r w:rsidRPr="00E04C4B">
        <w:rPr>
          <w:b/>
          <w:bCs/>
        </w:rPr>
        <w:t>Участникът</w:t>
      </w:r>
      <w:r w:rsidRPr="00E04C4B">
        <w:rPr>
          <w:b/>
        </w:rPr>
        <w:t xml:space="preserve"> </w:t>
      </w:r>
      <w:r w:rsidR="00B90A89" w:rsidRPr="00E04C4B">
        <w:rPr>
          <w:b/>
          <w:iCs/>
        </w:rPr>
        <w:t>„</w:t>
      </w:r>
      <w:r w:rsidR="00B90A89">
        <w:rPr>
          <w:b/>
          <w:iCs/>
        </w:rPr>
        <w:t>БАУ МАШИНИ - ИНЖЕНЕРИНГ</w:t>
      </w:r>
      <w:r w:rsidR="00B90A89" w:rsidRPr="00E04C4B">
        <w:rPr>
          <w:b/>
          <w:iCs/>
        </w:rPr>
        <w:t>” ЕООД</w:t>
      </w:r>
      <w:r w:rsidR="00B90A89" w:rsidRPr="00E04C4B">
        <w:rPr>
          <w:b/>
          <w:bCs/>
        </w:rPr>
        <w:t xml:space="preserve"> </w:t>
      </w:r>
      <w:r w:rsidRPr="00E04C4B">
        <w:rPr>
          <w:b/>
          <w:bCs/>
        </w:rPr>
        <w:t xml:space="preserve">да бъде </w:t>
      </w:r>
      <w:r w:rsidR="00B90A89" w:rsidRPr="00606450">
        <w:rPr>
          <w:b/>
          <w:iCs/>
        </w:rPr>
        <w:t>допуснат до класиране на ценовото предложение</w:t>
      </w:r>
      <w:r w:rsidR="00B90A89">
        <w:rPr>
          <w:b/>
          <w:iCs/>
        </w:rPr>
        <w:t>.</w:t>
      </w:r>
    </w:p>
    <w:p w:rsidR="0072383C" w:rsidRPr="00E04C4B" w:rsidRDefault="0072383C" w:rsidP="0072383C">
      <w:pPr>
        <w:ind w:right="197" w:firstLine="709"/>
        <w:jc w:val="both"/>
        <w:rPr>
          <w:b/>
          <w:bCs/>
        </w:rPr>
      </w:pPr>
    </w:p>
    <w:p w:rsidR="0070621D" w:rsidRDefault="0072383C" w:rsidP="0070621D">
      <w:pPr>
        <w:ind w:right="197" w:firstLine="720"/>
        <w:jc w:val="both"/>
        <w:rPr>
          <w:b/>
          <w:bCs/>
        </w:rPr>
      </w:pPr>
      <w:r w:rsidRPr="00E04C4B">
        <w:rPr>
          <w:b/>
          <w:bCs/>
          <w:lang w:val="en-US"/>
        </w:rPr>
        <w:t>IV</w:t>
      </w:r>
      <w:proofErr w:type="gramStart"/>
      <w:r w:rsidRPr="00E04C4B">
        <w:rPr>
          <w:b/>
          <w:bCs/>
        </w:rPr>
        <w:t xml:space="preserve">.  </w:t>
      </w:r>
      <w:r w:rsidR="0070621D" w:rsidRPr="0070621D">
        <w:rPr>
          <w:b/>
          <w:bCs/>
        </w:rPr>
        <w:t>Комисията</w:t>
      </w:r>
      <w:proofErr w:type="gramEnd"/>
      <w:r w:rsidR="0070621D" w:rsidRPr="0070621D">
        <w:rPr>
          <w:b/>
          <w:bCs/>
        </w:rPr>
        <w:t xml:space="preserve"> продължи с класиране на Ценовото предложение на допуснатият участник</w:t>
      </w:r>
      <w:r w:rsidR="0070621D">
        <w:rPr>
          <w:b/>
          <w:bCs/>
        </w:rPr>
        <w:t xml:space="preserve">. </w:t>
      </w:r>
    </w:p>
    <w:p w:rsidR="0070621D" w:rsidRPr="00215FE1" w:rsidRDefault="0070621D" w:rsidP="00F950C2">
      <w:pPr>
        <w:ind w:right="197" w:firstLine="720"/>
        <w:jc w:val="both"/>
        <w:rPr>
          <w:bCs/>
        </w:rPr>
      </w:pPr>
      <w:r w:rsidRPr="00063DB1">
        <w:rPr>
          <w:bCs/>
        </w:rPr>
        <w:t xml:space="preserve">Ценовото предложение </w:t>
      </w:r>
      <w:r>
        <w:rPr>
          <w:bCs/>
        </w:rPr>
        <w:t xml:space="preserve">е единствено в рамките на </w:t>
      </w:r>
      <w:r w:rsidRPr="00063DB1">
        <w:rPr>
          <w:bCs/>
        </w:rPr>
        <w:t>процедура</w:t>
      </w:r>
      <w:r>
        <w:rPr>
          <w:bCs/>
        </w:rPr>
        <w:t xml:space="preserve">та, </w:t>
      </w:r>
      <w:r w:rsidRPr="00063DB1">
        <w:rPr>
          <w:bCs/>
        </w:rPr>
        <w:t>съответства на всички изисквания на Възложителя и Закона, и не подлежи на сравнение и оценка съобразно избрания критерий</w:t>
      </w:r>
      <w:r w:rsidRPr="00136A58">
        <w:rPr>
          <w:bCs/>
          <w:lang w:val="ru-RU"/>
        </w:rPr>
        <w:t xml:space="preserve"> – </w:t>
      </w:r>
      <w:r w:rsidRPr="006F56D1">
        <w:rPr>
          <w:b/>
          <w:bCs/>
        </w:rPr>
        <w:t xml:space="preserve">„Най-ниска цена”. </w:t>
      </w:r>
    </w:p>
    <w:p w:rsidR="0070621D" w:rsidRDefault="0070621D" w:rsidP="0070621D">
      <w:pPr>
        <w:ind w:right="197" w:firstLine="720"/>
        <w:jc w:val="both"/>
        <w:rPr>
          <w:b/>
          <w:bCs/>
        </w:rPr>
      </w:pPr>
    </w:p>
    <w:p w:rsidR="0070621D" w:rsidRDefault="0070621D" w:rsidP="0070621D">
      <w:pPr>
        <w:ind w:right="197" w:firstLine="720"/>
        <w:jc w:val="both"/>
        <w:rPr>
          <w:b/>
          <w:bCs/>
        </w:rPr>
      </w:pPr>
    </w:p>
    <w:p w:rsidR="0070621D" w:rsidRPr="00A22F6D" w:rsidRDefault="0070621D" w:rsidP="00F950C2">
      <w:pPr>
        <w:ind w:right="197" w:firstLine="720"/>
        <w:jc w:val="both"/>
        <w:rPr>
          <w:b/>
          <w:bCs/>
        </w:rPr>
      </w:pPr>
      <w:r w:rsidRPr="00A22F6D">
        <w:rPr>
          <w:b/>
          <w:bCs/>
        </w:rPr>
        <w:t>Предвид изложеното</w:t>
      </w:r>
      <w:r>
        <w:rPr>
          <w:b/>
          <w:bCs/>
        </w:rPr>
        <w:t xml:space="preserve"> до тук и на основание чл.101д от Закона за обществените поръчки,</w:t>
      </w:r>
      <w:r w:rsidRPr="00A22F6D">
        <w:rPr>
          <w:b/>
          <w:bCs/>
        </w:rPr>
        <w:t xml:space="preserve"> Комисията</w:t>
      </w:r>
      <w:r w:rsidRPr="00A22F6D">
        <w:rPr>
          <w:b/>
        </w:rPr>
        <w:t>:</w:t>
      </w:r>
    </w:p>
    <w:p w:rsidR="0070621D" w:rsidRPr="00A22F6D" w:rsidRDefault="0070621D" w:rsidP="0070621D">
      <w:pPr>
        <w:ind w:right="26"/>
        <w:jc w:val="both"/>
        <w:rPr>
          <w:b/>
          <w:sz w:val="16"/>
          <w:szCs w:val="16"/>
        </w:rPr>
      </w:pPr>
    </w:p>
    <w:p w:rsidR="0070621D" w:rsidRPr="00A22F6D" w:rsidRDefault="0070621D" w:rsidP="0070621D">
      <w:pPr>
        <w:ind w:right="26"/>
        <w:jc w:val="center"/>
        <w:rPr>
          <w:b/>
        </w:rPr>
      </w:pPr>
      <w:r w:rsidRPr="00A22F6D">
        <w:rPr>
          <w:b/>
        </w:rPr>
        <w:t>П Р Е Д Л А Г А:</w:t>
      </w:r>
    </w:p>
    <w:p w:rsidR="0070621D" w:rsidRPr="001D0C91" w:rsidRDefault="0070621D" w:rsidP="0070621D">
      <w:pPr>
        <w:ind w:right="26" w:firstLine="708"/>
        <w:jc w:val="both"/>
        <w:rPr>
          <w:sz w:val="16"/>
          <w:szCs w:val="16"/>
        </w:rPr>
      </w:pPr>
    </w:p>
    <w:p w:rsidR="0070621D" w:rsidRPr="009F1689" w:rsidRDefault="0070621D" w:rsidP="00F950C2">
      <w:pPr>
        <w:ind w:right="197"/>
        <w:jc w:val="both"/>
      </w:pPr>
      <w:r w:rsidRPr="00A22F6D">
        <w:t xml:space="preserve">на </w:t>
      </w:r>
      <w:r>
        <w:t>Зам.-к</w:t>
      </w:r>
      <w:r w:rsidRPr="00A22F6D">
        <w:t xml:space="preserve">мета </w:t>
      </w:r>
      <w:r>
        <w:t>„СФП” Емил Димитров,</w:t>
      </w:r>
      <w:r w:rsidRPr="00A22F6D">
        <w:t xml:space="preserve"> в качеството му на Възложител</w:t>
      </w:r>
      <w:r>
        <w:t>,</w:t>
      </w:r>
      <w:r w:rsidRPr="00A22F6D">
        <w:t xml:space="preserve"> да сключи договор за </w:t>
      </w:r>
      <w:r>
        <w:t>възлагане на услуга</w:t>
      </w:r>
      <w:r w:rsidRPr="00AD4699">
        <w:rPr>
          <w:b/>
        </w:rPr>
        <w:t xml:space="preserve"> </w:t>
      </w:r>
      <w:r w:rsidRPr="005C68A8">
        <w:t>с</w:t>
      </w:r>
      <w:r>
        <w:t xml:space="preserve"> предмет: </w:t>
      </w:r>
      <w:r w:rsidR="00F950C2" w:rsidRPr="00321BFB">
        <w:rPr>
          <w:b/>
          <w:lang w:val="ru-RU"/>
        </w:rPr>
        <w:t>„</w:t>
      </w:r>
      <w:proofErr w:type="spellStart"/>
      <w:r w:rsidR="00F950C2" w:rsidRPr="00321BFB">
        <w:rPr>
          <w:b/>
          <w:lang w:val="ru-RU"/>
        </w:rPr>
        <w:t>Предоставяне</w:t>
      </w:r>
      <w:proofErr w:type="spellEnd"/>
      <w:r w:rsidR="00F950C2" w:rsidRPr="00321BFB">
        <w:rPr>
          <w:b/>
          <w:lang w:val="ru-RU"/>
        </w:rPr>
        <w:t xml:space="preserve"> на услуги с </w:t>
      </w:r>
      <w:proofErr w:type="spellStart"/>
      <w:r w:rsidR="00F950C2" w:rsidRPr="00321BFB">
        <w:rPr>
          <w:b/>
          <w:lang w:val="ru-RU"/>
        </w:rPr>
        <w:t>булдозер</w:t>
      </w:r>
      <w:proofErr w:type="spellEnd"/>
      <w:r w:rsidR="00F950C2" w:rsidRPr="00321BFB">
        <w:rPr>
          <w:b/>
          <w:lang w:val="ru-RU"/>
        </w:rPr>
        <w:t xml:space="preserve"> и/или </w:t>
      </w:r>
      <w:proofErr w:type="spellStart"/>
      <w:r w:rsidR="00F950C2" w:rsidRPr="00321BFB">
        <w:rPr>
          <w:b/>
          <w:lang w:val="ru-RU"/>
        </w:rPr>
        <w:t>фадрома</w:t>
      </w:r>
      <w:proofErr w:type="spellEnd"/>
      <w:r w:rsidR="00F950C2" w:rsidRPr="00321BFB">
        <w:rPr>
          <w:b/>
          <w:lang w:val="ru-RU"/>
        </w:rPr>
        <w:t xml:space="preserve">, и/или багер за </w:t>
      </w:r>
      <w:proofErr w:type="spellStart"/>
      <w:r w:rsidR="00F950C2" w:rsidRPr="00321BFB">
        <w:rPr>
          <w:b/>
          <w:lang w:val="ru-RU"/>
        </w:rPr>
        <w:t>нуждите</w:t>
      </w:r>
      <w:proofErr w:type="spellEnd"/>
      <w:r w:rsidR="00F950C2" w:rsidRPr="00321BFB">
        <w:rPr>
          <w:b/>
          <w:lang w:val="ru-RU"/>
        </w:rPr>
        <w:t xml:space="preserve"> на ОП „Чистота – Свищов”</w:t>
      </w:r>
      <w:r w:rsidR="00F950C2">
        <w:rPr>
          <w:b/>
          <w:lang w:val="ru-RU"/>
        </w:rPr>
        <w:t xml:space="preserve"> </w:t>
      </w:r>
      <w:r>
        <w:t>с У</w:t>
      </w:r>
      <w:r w:rsidRPr="009A27ED">
        <w:t>частни</w:t>
      </w:r>
      <w:r>
        <w:t>ка</w:t>
      </w:r>
      <w:r w:rsidRPr="009A27ED">
        <w:t xml:space="preserve"> </w:t>
      </w:r>
      <w:r w:rsidRPr="009A27ED">
        <w:rPr>
          <w:bCs/>
        </w:rPr>
        <w:t xml:space="preserve">- </w:t>
      </w:r>
      <w:r w:rsidRPr="001C7ED8">
        <w:rPr>
          <w:b/>
          <w:iCs/>
        </w:rPr>
        <w:t>„БАУ МАШИНИ – ИНЖЕНЕРИНГ” ЕООД</w:t>
      </w:r>
      <w:r>
        <w:rPr>
          <w:bCs/>
        </w:rPr>
        <w:t xml:space="preserve">, </w:t>
      </w:r>
      <w:r w:rsidRPr="009F1689">
        <w:t>със седалище и адрес на управление: гр.</w:t>
      </w:r>
      <w:r>
        <w:t xml:space="preserve"> Свищов</w:t>
      </w:r>
      <w:r w:rsidRPr="009F1689">
        <w:t>, ул. „</w:t>
      </w:r>
      <w:r>
        <w:t xml:space="preserve">Хаджи Димитър” №14, </w:t>
      </w:r>
      <w:r w:rsidRPr="009F1689">
        <w:t xml:space="preserve">представлявано от </w:t>
      </w:r>
      <w:r>
        <w:t>Бойко Бойков Лазаров –</w:t>
      </w:r>
      <w:r w:rsidRPr="009F1689">
        <w:t xml:space="preserve"> </w:t>
      </w:r>
      <w:r>
        <w:t>управител.</w:t>
      </w:r>
    </w:p>
    <w:p w:rsidR="0070621D" w:rsidRDefault="0070621D" w:rsidP="0072383C">
      <w:pPr>
        <w:ind w:right="197" w:firstLine="720"/>
        <w:jc w:val="both"/>
        <w:rPr>
          <w:b/>
          <w:bCs/>
        </w:rPr>
      </w:pPr>
    </w:p>
    <w:p w:rsidR="0072383C" w:rsidRPr="00E04C4B" w:rsidRDefault="0072383C" w:rsidP="0072383C">
      <w:pPr>
        <w:ind w:right="197" w:firstLine="709"/>
        <w:jc w:val="both"/>
        <w:rPr>
          <w:b/>
        </w:rPr>
      </w:pPr>
    </w:p>
    <w:p w:rsidR="0072383C" w:rsidRPr="00E04C4B" w:rsidRDefault="0072383C" w:rsidP="0072383C">
      <w:pPr>
        <w:ind w:right="197" w:firstLine="709"/>
        <w:jc w:val="both"/>
      </w:pPr>
      <w:r w:rsidRPr="001D0C91">
        <w:t xml:space="preserve">Комисията приключи своята работа в </w:t>
      </w:r>
      <w:r w:rsidRPr="001D0C91">
        <w:rPr>
          <w:lang w:val="ru-RU"/>
        </w:rPr>
        <w:t>1</w:t>
      </w:r>
      <w:r w:rsidR="002163D4" w:rsidRPr="001D0C91">
        <w:rPr>
          <w:lang w:val="ru-RU"/>
        </w:rPr>
        <w:t>2</w:t>
      </w:r>
      <w:r w:rsidRPr="001D0C91">
        <w:t xml:space="preserve">.00 часа на </w:t>
      </w:r>
      <w:r w:rsidR="00F950C2" w:rsidRPr="001D0C91">
        <w:rPr>
          <w:lang w:val="ru-RU"/>
        </w:rPr>
        <w:t>21</w:t>
      </w:r>
      <w:r w:rsidR="00F950C2" w:rsidRPr="001D0C91">
        <w:t>.</w:t>
      </w:r>
      <w:r w:rsidR="00F950C2" w:rsidRPr="001D0C91">
        <w:rPr>
          <w:lang w:val="ru-RU"/>
        </w:rPr>
        <w:t>01</w:t>
      </w:r>
      <w:r w:rsidR="00F950C2" w:rsidRPr="001D0C91">
        <w:t>.201</w:t>
      </w:r>
      <w:r w:rsidR="00F950C2" w:rsidRPr="001D0C91">
        <w:rPr>
          <w:lang w:val="ru-RU"/>
        </w:rPr>
        <w:t>5</w:t>
      </w:r>
      <w:r w:rsidR="00F950C2" w:rsidRPr="001D0C91">
        <w:t xml:space="preserve"> </w:t>
      </w:r>
      <w:r w:rsidRPr="001D0C91">
        <w:t>г.</w:t>
      </w:r>
      <w:r w:rsidRPr="00E04C4B">
        <w:t xml:space="preserve"> </w:t>
      </w:r>
    </w:p>
    <w:p w:rsidR="0072383C" w:rsidRPr="00E04C4B" w:rsidRDefault="0072383C" w:rsidP="0072383C">
      <w:pPr>
        <w:ind w:right="197" w:firstLine="709"/>
        <w:jc w:val="both"/>
        <w:rPr>
          <w:b/>
        </w:rPr>
      </w:pPr>
    </w:p>
    <w:p w:rsidR="0072383C" w:rsidRPr="00E04C4B" w:rsidRDefault="0072383C" w:rsidP="0072383C">
      <w:pPr>
        <w:ind w:right="197" w:firstLine="709"/>
        <w:jc w:val="both"/>
        <w:rPr>
          <w:b/>
        </w:rPr>
      </w:pPr>
    </w:p>
    <w:p w:rsidR="0072383C" w:rsidRPr="00E04C4B" w:rsidRDefault="0072383C" w:rsidP="0072383C">
      <w:pPr>
        <w:spacing w:after="120"/>
        <w:ind w:right="197" w:firstLine="709"/>
        <w:jc w:val="both"/>
      </w:pPr>
      <w:r w:rsidRPr="00E04C4B">
        <w:t xml:space="preserve">Протокола от работата на комисията назначена със Заповед </w:t>
      </w:r>
      <w:r w:rsidR="00F950C2" w:rsidRPr="00E04C4B">
        <w:rPr>
          <w:bCs/>
        </w:rPr>
        <w:t>№</w:t>
      </w:r>
      <w:r w:rsidR="00F950C2">
        <w:rPr>
          <w:bCs/>
        </w:rPr>
        <w:t>25</w:t>
      </w:r>
      <w:r w:rsidR="00F950C2" w:rsidRPr="00E04C4B">
        <w:rPr>
          <w:bCs/>
        </w:rPr>
        <w:t>-РД-01-03 от</w:t>
      </w:r>
      <w:r w:rsidR="00F950C2" w:rsidRPr="00E04C4B">
        <w:rPr>
          <w:bCs/>
          <w:lang w:val="ru-RU"/>
        </w:rPr>
        <w:t xml:space="preserve"> </w:t>
      </w:r>
      <w:r w:rsidR="00F950C2">
        <w:rPr>
          <w:bCs/>
          <w:lang w:val="ru-RU"/>
        </w:rPr>
        <w:t>09.01</w:t>
      </w:r>
      <w:r w:rsidR="00F950C2" w:rsidRPr="00E04C4B">
        <w:rPr>
          <w:bCs/>
        </w:rPr>
        <w:t>.20</w:t>
      </w:r>
      <w:r w:rsidR="00F950C2" w:rsidRPr="00E04C4B">
        <w:rPr>
          <w:bCs/>
          <w:lang w:val="ru-RU"/>
        </w:rPr>
        <w:t>1</w:t>
      </w:r>
      <w:r w:rsidR="00F950C2">
        <w:rPr>
          <w:bCs/>
          <w:lang w:val="ru-RU"/>
        </w:rPr>
        <w:t>5</w:t>
      </w:r>
      <w:r w:rsidR="00F950C2" w:rsidRPr="00E04C4B">
        <w:rPr>
          <w:bCs/>
        </w:rPr>
        <w:t xml:space="preserve"> </w:t>
      </w:r>
      <w:r w:rsidRPr="00E04C4B">
        <w:t>г. заедно с цялата документация по</w:t>
      </w:r>
      <w:r w:rsidRPr="00E04C4B">
        <w:rPr>
          <w:bCs/>
        </w:rPr>
        <w:t xml:space="preserve"> </w:t>
      </w:r>
      <w:r w:rsidRPr="00E04C4B">
        <w:t xml:space="preserve">обществената поръчка обявена чрез Публична покана по реда на Глава осма „а” от Закона за обществените поръчки са предадени на Възложителя на </w:t>
      </w:r>
      <w:r w:rsidR="00A24BE8" w:rsidRPr="00A24BE8">
        <w:rPr>
          <w:lang w:val="ru-RU"/>
        </w:rPr>
        <w:t>26.01.</w:t>
      </w:r>
      <w:r w:rsidRPr="00E04C4B">
        <w:t>201</w:t>
      </w:r>
      <w:r w:rsidR="001D0C91" w:rsidRPr="001D0C91">
        <w:rPr>
          <w:lang w:val="ru-RU"/>
        </w:rPr>
        <w:t>5</w:t>
      </w:r>
      <w:r w:rsidRPr="00E04C4B">
        <w:t xml:space="preserve"> г. </w:t>
      </w:r>
    </w:p>
    <w:p w:rsidR="0072383C" w:rsidRPr="00E04C4B" w:rsidRDefault="0072383C" w:rsidP="0072383C">
      <w:pPr>
        <w:ind w:right="197" w:firstLine="720"/>
        <w:jc w:val="both"/>
        <w:rPr>
          <w:highlight w:val="yellow"/>
        </w:rPr>
      </w:pPr>
    </w:p>
    <w:p w:rsidR="0072383C" w:rsidRPr="00E04C4B" w:rsidRDefault="0072383C" w:rsidP="0072383C">
      <w:pPr>
        <w:ind w:right="197" w:firstLine="720"/>
        <w:jc w:val="both"/>
        <w:rPr>
          <w:highlight w:val="yellow"/>
        </w:rPr>
      </w:pPr>
    </w:p>
    <w:p w:rsidR="00F950C2" w:rsidRPr="00F520C5" w:rsidRDefault="00F950C2" w:rsidP="00F950C2">
      <w:pPr>
        <w:spacing w:line="360" w:lineRule="auto"/>
        <w:jc w:val="both"/>
        <w:rPr>
          <w:sz w:val="28"/>
          <w:szCs w:val="28"/>
        </w:rPr>
      </w:pPr>
      <w:r w:rsidRPr="00F520C5">
        <w:rPr>
          <w:b/>
          <w:bCs/>
        </w:rPr>
        <w:t>ПРЕДСЕДАТЕЛ:</w:t>
      </w:r>
      <w:r w:rsidRPr="00F520C5">
        <w:t xml:space="preserve"> инж. </w:t>
      </w:r>
      <w:proofErr w:type="spellStart"/>
      <w:r w:rsidRPr="00F520C5">
        <w:t>Илдънай</w:t>
      </w:r>
      <w:proofErr w:type="spellEnd"/>
      <w:r w:rsidRPr="00F520C5">
        <w:t xml:space="preserve"> Ахмедов – Директор на ОП „Чистота – Свищов”</w:t>
      </w:r>
      <w:r w:rsidR="00A24BE8">
        <w:t>:……</w:t>
      </w:r>
      <w:r w:rsidR="00A24BE8" w:rsidRPr="00A24BE8">
        <w:rPr>
          <w:lang w:val="ru-RU"/>
        </w:rPr>
        <w:t>/</w:t>
      </w:r>
      <w:r w:rsidR="00A24BE8">
        <w:t>п/</w:t>
      </w:r>
      <w:r>
        <w:t>………..</w:t>
      </w:r>
    </w:p>
    <w:p w:rsidR="00F950C2" w:rsidRPr="00F520C5" w:rsidRDefault="00F950C2" w:rsidP="00F950C2">
      <w:pPr>
        <w:spacing w:line="360" w:lineRule="auto"/>
        <w:jc w:val="both"/>
      </w:pPr>
      <w:r w:rsidRPr="00F520C5">
        <w:rPr>
          <w:b/>
          <w:bCs/>
        </w:rPr>
        <w:t>ЧЛЕНОВЕ</w:t>
      </w:r>
      <w:r w:rsidRPr="00F520C5">
        <w:t xml:space="preserve">: 1. </w:t>
      </w:r>
      <w:r>
        <w:t>Иван Шопов</w:t>
      </w:r>
      <w:r w:rsidRPr="0092205D">
        <w:t xml:space="preserve"> – Юрис</w:t>
      </w:r>
      <w:r w:rsidR="00A24BE8">
        <w:t>консулт:………………………………………………../п/..</w:t>
      </w:r>
      <w:r>
        <w:t>………</w:t>
      </w:r>
    </w:p>
    <w:p w:rsidR="0072383C" w:rsidRPr="00E04C4B" w:rsidRDefault="00F950C2" w:rsidP="00F950C2">
      <w:pPr>
        <w:spacing w:line="360" w:lineRule="auto"/>
        <w:ind w:right="-86"/>
        <w:rPr>
          <w:b/>
          <w:lang w:val="ru-RU"/>
        </w:rPr>
      </w:pPr>
      <w:r w:rsidRPr="00F520C5">
        <w:t xml:space="preserve">                      2</w:t>
      </w:r>
      <w:r w:rsidRPr="00F520C5">
        <w:rPr>
          <w:caps/>
        </w:rPr>
        <w:t xml:space="preserve">. </w:t>
      </w:r>
      <w:proofErr w:type="spellStart"/>
      <w:r w:rsidRPr="00F520C5">
        <w:rPr>
          <w:caps/>
        </w:rPr>
        <w:t>С</w:t>
      </w:r>
      <w:r w:rsidRPr="00F520C5">
        <w:t>абахадин</w:t>
      </w:r>
      <w:proofErr w:type="spellEnd"/>
      <w:r w:rsidRPr="00F520C5">
        <w:rPr>
          <w:caps/>
        </w:rPr>
        <w:t xml:space="preserve"> </w:t>
      </w:r>
      <w:proofErr w:type="spellStart"/>
      <w:r w:rsidRPr="00F520C5">
        <w:rPr>
          <w:caps/>
        </w:rPr>
        <w:t>с</w:t>
      </w:r>
      <w:r w:rsidRPr="00F520C5">
        <w:t>арачев</w:t>
      </w:r>
      <w:proofErr w:type="spellEnd"/>
      <w:r w:rsidRPr="00F520C5">
        <w:rPr>
          <w:b/>
        </w:rPr>
        <w:t xml:space="preserve"> – </w:t>
      </w:r>
      <w:r w:rsidRPr="00F520C5">
        <w:t>Главен счетоводител на ОП „Чистота – Свищов”</w:t>
      </w:r>
      <w:r>
        <w:t>:…</w:t>
      </w:r>
      <w:r w:rsidR="00A24BE8">
        <w:t>/п/</w:t>
      </w:r>
      <w:r>
        <w:t>…….....</w:t>
      </w:r>
    </w:p>
    <w:p w:rsidR="0072383C" w:rsidRPr="00E04C4B" w:rsidRDefault="0072383C" w:rsidP="0072383C">
      <w:pPr>
        <w:ind w:right="197"/>
        <w:rPr>
          <w:b/>
        </w:rPr>
      </w:pPr>
    </w:p>
    <w:p w:rsidR="0072383C" w:rsidRPr="00A24BE8" w:rsidRDefault="0072383C" w:rsidP="0072383C">
      <w:pPr>
        <w:ind w:right="197"/>
        <w:rPr>
          <w:b/>
          <w:lang w:val="ru-RU"/>
        </w:rPr>
      </w:pPr>
    </w:p>
    <w:p w:rsidR="00CB65AE" w:rsidRPr="00A24BE8" w:rsidRDefault="00CB65AE" w:rsidP="0072383C">
      <w:pPr>
        <w:ind w:right="197"/>
        <w:rPr>
          <w:b/>
          <w:lang w:val="ru-RU"/>
        </w:rPr>
      </w:pPr>
    </w:p>
    <w:p w:rsidR="00CB65AE" w:rsidRPr="00A24BE8" w:rsidRDefault="00CB65AE" w:rsidP="0072383C">
      <w:pPr>
        <w:ind w:right="197"/>
        <w:rPr>
          <w:b/>
          <w:lang w:val="ru-RU"/>
        </w:rPr>
      </w:pPr>
    </w:p>
    <w:p w:rsidR="0072383C" w:rsidRPr="00E04C4B" w:rsidRDefault="0072383C" w:rsidP="0072383C">
      <w:pPr>
        <w:ind w:right="197"/>
        <w:rPr>
          <w:b/>
        </w:rPr>
      </w:pPr>
      <w:r w:rsidRPr="00E04C4B">
        <w:rPr>
          <w:b/>
        </w:rPr>
        <w:t>УТВЪРДИЛ:</w:t>
      </w:r>
      <w:r w:rsidR="00A24BE8">
        <w:rPr>
          <w:b/>
        </w:rPr>
        <w:t>……./п/……..</w:t>
      </w:r>
    </w:p>
    <w:p w:rsidR="00F950C2" w:rsidRPr="00F950C2" w:rsidRDefault="00F950C2" w:rsidP="0072383C">
      <w:pPr>
        <w:ind w:right="197"/>
        <w:rPr>
          <w:b/>
          <w:i/>
          <w:caps/>
        </w:rPr>
      </w:pPr>
      <w:r w:rsidRPr="00F950C2">
        <w:rPr>
          <w:b/>
        </w:rPr>
        <w:t>ЕМИЛ ДИМИТРОВ</w:t>
      </w:r>
      <w:r w:rsidRPr="00F950C2">
        <w:rPr>
          <w:b/>
          <w:i/>
        </w:rPr>
        <w:t xml:space="preserve"> </w:t>
      </w:r>
    </w:p>
    <w:p w:rsidR="0072383C" w:rsidRPr="00E04C4B" w:rsidRDefault="0072383C" w:rsidP="0072383C">
      <w:pPr>
        <w:ind w:right="197"/>
        <w:rPr>
          <w:i/>
          <w:caps/>
        </w:rPr>
      </w:pPr>
      <w:r w:rsidRPr="00E04C4B">
        <w:rPr>
          <w:i/>
          <w:caps/>
        </w:rPr>
        <w:t>Зам. – кмет „</w:t>
      </w:r>
      <w:r w:rsidR="00F950C2">
        <w:rPr>
          <w:i/>
          <w:caps/>
        </w:rPr>
        <w:t>СФП</w:t>
      </w:r>
      <w:r w:rsidRPr="00E04C4B">
        <w:rPr>
          <w:i/>
          <w:caps/>
        </w:rPr>
        <w:t>” на Община Свищов</w:t>
      </w:r>
    </w:p>
    <w:p w:rsidR="0072383C" w:rsidRPr="00E04C4B" w:rsidRDefault="0072383C" w:rsidP="0072383C">
      <w:pPr>
        <w:ind w:right="197"/>
        <w:jc w:val="both"/>
        <w:rPr>
          <w:iCs/>
          <w:sz w:val="16"/>
          <w:szCs w:val="16"/>
        </w:rPr>
      </w:pPr>
      <w:r w:rsidRPr="00E04C4B">
        <w:t xml:space="preserve">В качеството на Възложител, упълномощен със </w:t>
      </w:r>
      <w:r w:rsidRPr="00E04C4B">
        <w:rPr>
          <w:rStyle w:val="11"/>
        </w:rPr>
        <w:t xml:space="preserve">Заповед </w:t>
      </w:r>
      <w:r w:rsidR="001B05A3" w:rsidRPr="00E04C4B">
        <w:rPr>
          <w:sz w:val="22"/>
          <w:szCs w:val="22"/>
        </w:rPr>
        <w:t>№</w:t>
      </w:r>
      <w:r w:rsidR="001B05A3" w:rsidRPr="00E04C4B">
        <w:rPr>
          <w:sz w:val="22"/>
          <w:szCs w:val="22"/>
          <w:lang w:val="ru-RU"/>
        </w:rPr>
        <w:t>1</w:t>
      </w:r>
      <w:r w:rsidR="00F950C2">
        <w:rPr>
          <w:sz w:val="22"/>
          <w:szCs w:val="22"/>
          <w:lang w:val="ru-RU"/>
        </w:rPr>
        <w:t>8</w:t>
      </w:r>
      <w:r w:rsidR="001B05A3" w:rsidRPr="00E04C4B">
        <w:rPr>
          <w:sz w:val="22"/>
          <w:szCs w:val="22"/>
        </w:rPr>
        <w:t>-РД-01-03/</w:t>
      </w:r>
      <w:r w:rsidR="00F950C2">
        <w:rPr>
          <w:sz w:val="22"/>
          <w:szCs w:val="22"/>
        </w:rPr>
        <w:t>0</w:t>
      </w:r>
      <w:r w:rsidR="001B05A3" w:rsidRPr="00E04C4B">
        <w:rPr>
          <w:sz w:val="22"/>
          <w:szCs w:val="22"/>
        </w:rPr>
        <w:t>8.</w:t>
      </w:r>
      <w:r w:rsidR="00F950C2">
        <w:rPr>
          <w:sz w:val="22"/>
          <w:szCs w:val="22"/>
        </w:rPr>
        <w:t>01</w:t>
      </w:r>
      <w:r w:rsidR="001B05A3" w:rsidRPr="00E04C4B">
        <w:rPr>
          <w:sz w:val="22"/>
          <w:szCs w:val="22"/>
        </w:rPr>
        <w:t>.201</w:t>
      </w:r>
      <w:r w:rsidR="00F950C2">
        <w:rPr>
          <w:sz w:val="22"/>
          <w:szCs w:val="22"/>
        </w:rPr>
        <w:t>5</w:t>
      </w:r>
      <w:r w:rsidR="001B05A3" w:rsidRPr="00E04C4B">
        <w:rPr>
          <w:sz w:val="22"/>
          <w:szCs w:val="22"/>
        </w:rPr>
        <w:t xml:space="preserve"> </w:t>
      </w:r>
      <w:r w:rsidRPr="00E04C4B">
        <w:t>г</w:t>
      </w:r>
      <w:r w:rsidRPr="00E04C4B">
        <w:rPr>
          <w:rStyle w:val="11"/>
        </w:rPr>
        <w:t>. на Кмета на Община Свищов утвърдих</w:t>
      </w:r>
      <w:r w:rsidRPr="00E04C4B">
        <w:t xml:space="preserve"> Протокола от работата на комисията назначена с моя Заповед </w:t>
      </w:r>
      <w:r w:rsidR="00C30423" w:rsidRPr="00E04C4B">
        <w:rPr>
          <w:bCs/>
        </w:rPr>
        <w:t>№</w:t>
      </w:r>
      <w:r w:rsidR="00F950C2">
        <w:rPr>
          <w:bCs/>
        </w:rPr>
        <w:t>25</w:t>
      </w:r>
      <w:r w:rsidR="00C30423" w:rsidRPr="00E04C4B">
        <w:rPr>
          <w:bCs/>
        </w:rPr>
        <w:t>-РД-01-03 от</w:t>
      </w:r>
      <w:r w:rsidR="00C30423" w:rsidRPr="00E04C4B">
        <w:rPr>
          <w:bCs/>
          <w:lang w:val="ru-RU"/>
        </w:rPr>
        <w:t xml:space="preserve"> 0</w:t>
      </w:r>
      <w:r w:rsidR="00F950C2">
        <w:rPr>
          <w:bCs/>
          <w:lang w:val="ru-RU"/>
        </w:rPr>
        <w:t>9.01</w:t>
      </w:r>
      <w:r w:rsidR="00C30423" w:rsidRPr="00E04C4B">
        <w:rPr>
          <w:bCs/>
        </w:rPr>
        <w:t>.20</w:t>
      </w:r>
      <w:r w:rsidR="00C30423" w:rsidRPr="00E04C4B">
        <w:rPr>
          <w:bCs/>
          <w:lang w:val="ru-RU"/>
        </w:rPr>
        <w:t>1</w:t>
      </w:r>
      <w:r w:rsidR="00F950C2">
        <w:rPr>
          <w:bCs/>
          <w:lang w:val="ru-RU"/>
        </w:rPr>
        <w:t>5</w:t>
      </w:r>
      <w:r w:rsidR="00C30423" w:rsidRPr="00E04C4B">
        <w:rPr>
          <w:bCs/>
        </w:rPr>
        <w:t xml:space="preserve"> </w:t>
      </w:r>
      <w:r w:rsidR="00F950C2">
        <w:t xml:space="preserve">г. на </w:t>
      </w:r>
      <w:r w:rsidR="00A24BE8" w:rsidRPr="00A24BE8">
        <w:rPr>
          <w:lang w:val="ru-RU"/>
        </w:rPr>
        <w:t>26.01.</w:t>
      </w:r>
      <w:r w:rsidR="00F950C2">
        <w:t>2015</w:t>
      </w:r>
      <w:r w:rsidRPr="00E04C4B">
        <w:t xml:space="preserve"> г.</w:t>
      </w:r>
    </w:p>
    <w:p w:rsidR="0072383C" w:rsidRPr="00E04C4B" w:rsidRDefault="0072383C" w:rsidP="0072383C">
      <w:pPr>
        <w:ind w:right="197" w:firstLine="720"/>
        <w:jc w:val="both"/>
      </w:pPr>
    </w:p>
    <w:p w:rsidR="00DF385B" w:rsidRPr="00E04C4B" w:rsidRDefault="00DF385B" w:rsidP="0072383C">
      <w:pPr>
        <w:tabs>
          <w:tab w:val="left" w:pos="4200"/>
        </w:tabs>
        <w:ind w:right="197"/>
        <w:rPr>
          <w:lang w:eastAsia="en-US"/>
        </w:rPr>
      </w:pPr>
    </w:p>
    <w:sectPr w:rsidR="00DF385B" w:rsidRPr="00E04C4B" w:rsidSect="00833FC3">
      <w:headerReference w:type="default" r:id="rId10"/>
      <w:footerReference w:type="default" r:id="rId11"/>
      <w:pgSz w:w="11906" w:h="16838" w:code="9"/>
      <w:pgMar w:top="993" w:right="567" w:bottom="540" w:left="1077" w:header="227" w:footer="3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5A3" w:rsidRDefault="001B05A3">
      <w:r>
        <w:separator/>
      </w:r>
    </w:p>
  </w:endnote>
  <w:endnote w:type="continuationSeparator" w:id="0">
    <w:p w:rsidR="001B05A3" w:rsidRDefault="001B0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5A3" w:rsidRDefault="001B05A3" w:rsidP="00444A4E">
    <w:pPr>
      <w:pStyle w:val="a5"/>
      <w:spacing w:line="276" w:lineRule="auto"/>
      <w:jc w:val="center"/>
      <w:rPr>
        <w:rFonts w:ascii="Trebuchet MS" w:hAnsi="Trebuchet MS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5A3" w:rsidRDefault="001B05A3">
      <w:r>
        <w:separator/>
      </w:r>
    </w:p>
  </w:footnote>
  <w:footnote w:type="continuationSeparator" w:id="0">
    <w:p w:rsidR="001B05A3" w:rsidRDefault="001B05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501"/>
      <w:gridCol w:w="2501"/>
      <w:gridCol w:w="2501"/>
      <w:gridCol w:w="2501"/>
    </w:tblGrid>
    <w:tr w:rsidR="001B05A3">
      <w:tc>
        <w:tcPr>
          <w:tcW w:w="250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1B05A3" w:rsidRDefault="001B05A3" w:rsidP="003A68D9"/>
      </w:tc>
      <w:tc>
        <w:tcPr>
          <w:tcW w:w="250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bottom"/>
        </w:tcPr>
        <w:p w:rsidR="001B05A3" w:rsidRPr="00ED1E77" w:rsidRDefault="001B05A3" w:rsidP="003A68D9">
          <w:pPr>
            <w:rPr>
              <w:lang w:val="en-US"/>
            </w:rPr>
          </w:pPr>
        </w:p>
      </w:tc>
      <w:tc>
        <w:tcPr>
          <w:tcW w:w="250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bottom"/>
        </w:tcPr>
        <w:p w:rsidR="001B05A3" w:rsidRDefault="001B05A3" w:rsidP="003A68D9">
          <w:pPr>
            <w:jc w:val="center"/>
          </w:pPr>
        </w:p>
      </w:tc>
      <w:tc>
        <w:tcPr>
          <w:tcW w:w="250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1B05A3" w:rsidRDefault="001B05A3" w:rsidP="003A68D9">
          <w:pPr>
            <w:jc w:val="right"/>
          </w:pPr>
        </w:p>
      </w:tc>
    </w:tr>
  </w:tbl>
  <w:p w:rsidR="001B05A3" w:rsidRPr="006B08AE" w:rsidRDefault="001B05A3">
    <w:pPr>
      <w:pStyle w:val="a4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3B096E6"/>
    <w:lvl w:ilvl="0">
      <w:numFmt w:val="bullet"/>
      <w:lvlText w:val="*"/>
      <w:lvlJc w:val="left"/>
    </w:lvl>
  </w:abstractNum>
  <w:abstractNum w:abstractNumId="1">
    <w:nsid w:val="00A61EAA"/>
    <w:multiLevelType w:val="hybridMultilevel"/>
    <w:tmpl w:val="DD0CA132"/>
    <w:lvl w:ilvl="0" w:tplc="ECDE7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D7C51"/>
    <w:multiLevelType w:val="hybridMultilevel"/>
    <w:tmpl w:val="EED26DC2"/>
    <w:lvl w:ilvl="0" w:tplc="25B29A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9FF5F7A"/>
    <w:multiLevelType w:val="hybridMultilevel"/>
    <w:tmpl w:val="D46E06E4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6A4E83"/>
    <w:multiLevelType w:val="hybridMultilevel"/>
    <w:tmpl w:val="0F1630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0C3368"/>
    <w:multiLevelType w:val="hybridMultilevel"/>
    <w:tmpl w:val="94C279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7F3D07"/>
    <w:multiLevelType w:val="hybridMultilevel"/>
    <w:tmpl w:val="F6B8933A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025754"/>
    <w:rsid w:val="000219CB"/>
    <w:rsid w:val="00025754"/>
    <w:rsid w:val="00026E4D"/>
    <w:rsid w:val="00041F93"/>
    <w:rsid w:val="00081373"/>
    <w:rsid w:val="000A2747"/>
    <w:rsid w:val="00101521"/>
    <w:rsid w:val="001262CD"/>
    <w:rsid w:val="001406C6"/>
    <w:rsid w:val="00171E02"/>
    <w:rsid w:val="001B05A3"/>
    <w:rsid w:val="001C1DE3"/>
    <w:rsid w:val="001D0C91"/>
    <w:rsid w:val="00205F48"/>
    <w:rsid w:val="00207BF9"/>
    <w:rsid w:val="002163D4"/>
    <w:rsid w:val="00236395"/>
    <w:rsid w:val="00272DB6"/>
    <w:rsid w:val="00293B66"/>
    <w:rsid w:val="002C4C16"/>
    <w:rsid w:val="002D4CC2"/>
    <w:rsid w:val="003310DD"/>
    <w:rsid w:val="00373FFF"/>
    <w:rsid w:val="00393010"/>
    <w:rsid w:val="003A68D9"/>
    <w:rsid w:val="004436D0"/>
    <w:rsid w:val="00444A4E"/>
    <w:rsid w:val="004F0BBA"/>
    <w:rsid w:val="00522C25"/>
    <w:rsid w:val="005235D5"/>
    <w:rsid w:val="00524C72"/>
    <w:rsid w:val="00550357"/>
    <w:rsid w:val="005519B0"/>
    <w:rsid w:val="00554CE2"/>
    <w:rsid w:val="005F4795"/>
    <w:rsid w:val="00601C53"/>
    <w:rsid w:val="00604817"/>
    <w:rsid w:val="00605E31"/>
    <w:rsid w:val="006A13EE"/>
    <w:rsid w:val="006B04C4"/>
    <w:rsid w:val="006B08AE"/>
    <w:rsid w:val="0070621D"/>
    <w:rsid w:val="00707729"/>
    <w:rsid w:val="0071514C"/>
    <w:rsid w:val="0072383C"/>
    <w:rsid w:val="00736789"/>
    <w:rsid w:val="007367B0"/>
    <w:rsid w:val="00762F1B"/>
    <w:rsid w:val="00770831"/>
    <w:rsid w:val="0078329F"/>
    <w:rsid w:val="007D61E6"/>
    <w:rsid w:val="0081276D"/>
    <w:rsid w:val="00833FC3"/>
    <w:rsid w:val="00877C8B"/>
    <w:rsid w:val="008A7165"/>
    <w:rsid w:val="008C6001"/>
    <w:rsid w:val="008F3568"/>
    <w:rsid w:val="00914DC9"/>
    <w:rsid w:val="0097357A"/>
    <w:rsid w:val="00A027D6"/>
    <w:rsid w:val="00A1648D"/>
    <w:rsid w:val="00A24BE8"/>
    <w:rsid w:val="00A429D7"/>
    <w:rsid w:val="00A5782F"/>
    <w:rsid w:val="00A66377"/>
    <w:rsid w:val="00AE4DC2"/>
    <w:rsid w:val="00B3292A"/>
    <w:rsid w:val="00B83AB0"/>
    <w:rsid w:val="00B90A89"/>
    <w:rsid w:val="00C16034"/>
    <w:rsid w:val="00C21B84"/>
    <w:rsid w:val="00C30423"/>
    <w:rsid w:val="00C349C2"/>
    <w:rsid w:val="00C6138B"/>
    <w:rsid w:val="00C97C47"/>
    <w:rsid w:val="00CB65AE"/>
    <w:rsid w:val="00D55CC6"/>
    <w:rsid w:val="00D7274B"/>
    <w:rsid w:val="00D80EB1"/>
    <w:rsid w:val="00D90989"/>
    <w:rsid w:val="00DB3FDE"/>
    <w:rsid w:val="00DF0964"/>
    <w:rsid w:val="00DF385B"/>
    <w:rsid w:val="00E04C4B"/>
    <w:rsid w:val="00E32927"/>
    <w:rsid w:val="00E37C89"/>
    <w:rsid w:val="00E452E5"/>
    <w:rsid w:val="00E4670E"/>
    <w:rsid w:val="00E63EFB"/>
    <w:rsid w:val="00E9645A"/>
    <w:rsid w:val="00EA129B"/>
    <w:rsid w:val="00ED7FD9"/>
    <w:rsid w:val="00F03543"/>
    <w:rsid w:val="00F54E7C"/>
    <w:rsid w:val="00F95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09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08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70831"/>
    <w:pPr>
      <w:keepNext/>
      <w:jc w:val="center"/>
      <w:outlineLvl w:val="1"/>
    </w:pPr>
    <w:rPr>
      <w:b/>
      <w:bCs/>
      <w:color w:val="FF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57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025754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025754"/>
    <w:pPr>
      <w:tabs>
        <w:tab w:val="center" w:pos="4536"/>
        <w:tab w:val="right" w:pos="9072"/>
      </w:tabs>
    </w:pPr>
  </w:style>
  <w:style w:type="character" w:styleId="a7">
    <w:name w:val="Hyperlink"/>
    <w:basedOn w:val="a0"/>
    <w:rsid w:val="006B08AE"/>
    <w:rPr>
      <w:color w:val="0000FF"/>
      <w:u w:val="single"/>
    </w:rPr>
  </w:style>
  <w:style w:type="paragraph" w:styleId="a8">
    <w:name w:val="Plain Text"/>
    <w:basedOn w:val="a"/>
    <w:rsid w:val="00DF385B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a6">
    <w:name w:val="Долен колонтитул Знак"/>
    <w:basedOn w:val="a0"/>
    <w:link w:val="a5"/>
    <w:rsid w:val="00DF385B"/>
    <w:rPr>
      <w:sz w:val="24"/>
      <w:szCs w:val="24"/>
      <w:lang w:val="bg-BG" w:eastAsia="bg-BG" w:bidi="ar-SA"/>
    </w:rPr>
  </w:style>
  <w:style w:type="paragraph" w:styleId="a9">
    <w:name w:val="Title"/>
    <w:basedOn w:val="a"/>
    <w:link w:val="aa"/>
    <w:qFormat/>
    <w:rsid w:val="00026E4D"/>
    <w:pPr>
      <w:jc w:val="center"/>
    </w:pPr>
    <w:rPr>
      <w:b/>
      <w:sz w:val="32"/>
      <w:szCs w:val="20"/>
      <w:u w:val="single"/>
      <w:lang w:eastAsia="en-US"/>
    </w:rPr>
  </w:style>
  <w:style w:type="paragraph" w:styleId="21">
    <w:name w:val="Body Text 2"/>
    <w:basedOn w:val="a"/>
    <w:rsid w:val="00026E4D"/>
    <w:rPr>
      <w:sz w:val="28"/>
      <w:szCs w:val="20"/>
      <w:lang w:eastAsia="en-US"/>
    </w:rPr>
  </w:style>
  <w:style w:type="character" w:customStyle="1" w:styleId="ab">
    <w:name w:val="Знак Знак"/>
    <w:basedOn w:val="a0"/>
    <w:locked/>
    <w:rsid w:val="00444A4E"/>
    <w:rPr>
      <w:sz w:val="28"/>
      <w:szCs w:val="28"/>
      <w:lang w:val="bg-BG" w:eastAsia="bg-BG" w:bidi="ar-SA"/>
    </w:rPr>
  </w:style>
  <w:style w:type="paragraph" w:styleId="ac">
    <w:name w:val="Balloon Text"/>
    <w:basedOn w:val="a"/>
    <w:link w:val="ad"/>
    <w:rsid w:val="004F0BBA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rsid w:val="004F0BBA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5235D5"/>
  </w:style>
  <w:style w:type="character" w:customStyle="1" w:styleId="hps">
    <w:name w:val="hps"/>
    <w:basedOn w:val="a0"/>
    <w:rsid w:val="005235D5"/>
  </w:style>
  <w:style w:type="character" w:customStyle="1" w:styleId="aa">
    <w:name w:val="Заглавие Знак"/>
    <w:basedOn w:val="a0"/>
    <w:link w:val="a9"/>
    <w:rsid w:val="00A1648D"/>
    <w:rPr>
      <w:b/>
      <w:sz w:val="32"/>
      <w:u w:val="single"/>
      <w:lang w:eastAsia="en-US"/>
    </w:rPr>
  </w:style>
  <w:style w:type="paragraph" w:customStyle="1" w:styleId="CharChar1">
    <w:name w:val="Char Char1"/>
    <w:basedOn w:val="a"/>
    <w:rsid w:val="00A1648D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apple-converted-space">
    <w:name w:val="apple-converted-space"/>
    <w:basedOn w:val="a0"/>
    <w:rsid w:val="00A1648D"/>
  </w:style>
  <w:style w:type="character" w:styleId="ae">
    <w:name w:val="Strong"/>
    <w:basedOn w:val="a0"/>
    <w:uiPriority w:val="22"/>
    <w:qFormat/>
    <w:rsid w:val="00A1648D"/>
    <w:rPr>
      <w:b/>
      <w:bCs/>
    </w:rPr>
  </w:style>
  <w:style w:type="character" w:customStyle="1" w:styleId="20">
    <w:name w:val="Заглавие 2 Знак"/>
    <w:basedOn w:val="a0"/>
    <w:link w:val="2"/>
    <w:rsid w:val="00770831"/>
    <w:rPr>
      <w:b/>
      <w:bCs/>
      <w:color w:val="FF0000"/>
      <w:sz w:val="24"/>
      <w:szCs w:val="24"/>
      <w:lang w:eastAsia="en-US"/>
    </w:rPr>
  </w:style>
  <w:style w:type="paragraph" w:styleId="af">
    <w:name w:val="caption"/>
    <w:basedOn w:val="a"/>
    <w:next w:val="a"/>
    <w:qFormat/>
    <w:rsid w:val="00770831"/>
    <w:pPr>
      <w:ind w:left="-360" w:hanging="1080"/>
      <w:jc w:val="center"/>
    </w:pPr>
    <w:rPr>
      <w:rFonts w:ascii="Arial" w:hAnsi="Arial" w:cs="Arial"/>
      <w:sz w:val="36"/>
      <w:lang w:eastAsia="en-US"/>
    </w:rPr>
  </w:style>
  <w:style w:type="character" w:customStyle="1" w:styleId="10">
    <w:name w:val="Заглавие 1 Знак"/>
    <w:basedOn w:val="a0"/>
    <w:link w:val="1"/>
    <w:rsid w:val="007708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Subtitle"/>
    <w:basedOn w:val="a"/>
    <w:link w:val="af1"/>
    <w:qFormat/>
    <w:rsid w:val="008A7165"/>
    <w:pPr>
      <w:jc w:val="center"/>
    </w:pPr>
    <w:rPr>
      <w:sz w:val="28"/>
      <w:lang w:eastAsia="en-US"/>
    </w:rPr>
  </w:style>
  <w:style w:type="character" w:customStyle="1" w:styleId="af1">
    <w:name w:val="Подзаглавие Знак"/>
    <w:basedOn w:val="a0"/>
    <w:link w:val="af0"/>
    <w:rsid w:val="008A7165"/>
    <w:rPr>
      <w:sz w:val="28"/>
      <w:szCs w:val="24"/>
      <w:lang w:eastAsia="en-US"/>
    </w:rPr>
  </w:style>
  <w:style w:type="paragraph" w:styleId="22">
    <w:name w:val="Body Text Indent 2"/>
    <w:basedOn w:val="a"/>
    <w:link w:val="23"/>
    <w:rsid w:val="0072383C"/>
    <w:pPr>
      <w:spacing w:after="120" w:line="480" w:lineRule="auto"/>
      <w:ind w:left="283"/>
    </w:pPr>
  </w:style>
  <w:style w:type="character" w:customStyle="1" w:styleId="23">
    <w:name w:val="Основен текст с отстъп 2 Знак"/>
    <w:basedOn w:val="a0"/>
    <w:link w:val="22"/>
    <w:rsid w:val="0072383C"/>
    <w:rPr>
      <w:sz w:val="24"/>
      <w:szCs w:val="24"/>
    </w:rPr>
  </w:style>
  <w:style w:type="character" w:customStyle="1" w:styleId="11">
    <w:name w:val="Шрифт на абзаца по подразбиране1"/>
    <w:rsid w:val="0072383C"/>
  </w:style>
  <w:style w:type="paragraph" w:styleId="af2">
    <w:name w:val="List Paragraph"/>
    <w:basedOn w:val="a"/>
    <w:uiPriority w:val="34"/>
    <w:qFormat/>
    <w:rsid w:val="007238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vishto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651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4626</CharactersWithSpaces>
  <SharedDoc>false</SharedDoc>
  <HLinks>
    <vt:vector size="12" baseType="variant">
      <vt:variant>
        <vt:i4>1114182</vt:i4>
      </vt:variant>
      <vt:variant>
        <vt:i4>3</vt:i4>
      </vt:variant>
      <vt:variant>
        <vt:i4>0</vt:i4>
      </vt:variant>
      <vt:variant>
        <vt:i4>5</vt:i4>
      </vt:variant>
      <vt:variant>
        <vt:lpwstr>http://www.cbcromaniabulgaria.eu/</vt:lpwstr>
      </vt:variant>
      <vt:variant>
        <vt:lpwstr/>
      </vt:variant>
      <vt:variant>
        <vt:i4>1114182</vt:i4>
      </vt:variant>
      <vt:variant>
        <vt:i4>0</vt:i4>
      </vt:variant>
      <vt:variant>
        <vt:i4>0</vt:i4>
      </vt:variant>
      <vt:variant>
        <vt:i4>5</vt:i4>
      </vt:variant>
      <vt:variant>
        <vt:lpwstr>http://www.cbcromaniabulgaria.eu/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10</cp:lastModifiedBy>
  <cp:revision>50</cp:revision>
  <cp:lastPrinted>2014-11-24T09:47:00Z</cp:lastPrinted>
  <dcterms:created xsi:type="dcterms:W3CDTF">2014-07-29T06:58:00Z</dcterms:created>
  <dcterms:modified xsi:type="dcterms:W3CDTF">2015-01-27T09:14:00Z</dcterms:modified>
</cp:coreProperties>
</file>