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644" w:rsidRDefault="009F6887" w:rsidP="003C1644">
      <w:pPr>
        <w:spacing w:after="0" w:line="240" w:lineRule="auto"/>
        <w:ind w:firstLine="522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35FC2">
        <w:rPr>
          <w:rFonts w:ascii="Times New Roman" w:hAnsi="Times New Roman" w:cs="Times New Roman"/>
          <w:sz w:val="24"/>
          <w:szCs w:val="24"/>
          <w:lang w:val="ru-RU"/>
        </w:rPr>
        <w:t>ИНФОРМАЦИЯ ЗА ОСВОБОЖДАВАНЕ НА ГАРАНЦИИ ЗА УЧАСТИЕ В ОБЩЕСТВЕНА ПОРЪЧКА С ПРЕДМЕТ</w:t>
      </w:r>
      <w:r w:rsidRPr="008A3A1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BE5D51" w:rsidRPr="001B59CC" w:rsidRDefault="00BE5D51" w:rsidP="00BE5D51">
      <w:pPr>
        <w:spacing w:after="0" w:line="240" w:lineRule="auto"/>
        <w:ind w:firstLine="522"/>
        <w:jc w:val="both"/>
      </w:pPr>
      <w:r w:rsidRPr="001B59CC">
        <w:rPr>
          <w:rStyle w:val="3"/>
          <w:rFonts w:eastAsiaTheme="minorHAnsi"/>
          <w:sz w:val="24"/>
          <w:szCs w:val="24"/>
        </w:rPr>
        <w:t>„Проектиране и изпълнение на строеж, както и осъществяване на авторски надзор по време на строителството на многофамилни жилищни сгради на територията на гр. Свищов във връзка с изпълнението на Национална програма за енергийна ефективност на многофамилни жилищни сгради” със следните обособени позиции:</w:t>
      </w:r>
    </w:p>
    <w:p w:rsidR="00BE5D51" w:rsidRPr="001B59CC" w:rsidRDefault="00BE5D51" w:rsidP="00BE5D51">
      <w:pPr>
        <w:widowControl w:val="0"/>
        <w:numPr>
          <w:ilvl w:val="0"/>
          <w:numId w:val="3"/>
        </w:numPr>
        <w:tabs>
          <w:tab w:val="left" w:pos="806"/>
        </w:tabs>
        <w:spacing w:after="0" w:line="240" w:lineRule="auto"/>
        <w:ind w:firstLine="522"/>
        <w:jc w:val="both"/>
      </w:pPr>
      <w:r w:rsidRPr="001B59CC">
        <w:rPr>
          <w:rStyle w:val="3"/>
          <w:rFonts w:eastAsiaTheme="minorHAnsi"/>
          <w:sz w:val="24"/>
          <w:szCs w:val="24"/>
        </w:rPr>
        <w:t>Обособена позиция №1 „Жилищна сграда със следния административен адрес: гр.</w:t>
      </w:r>
      <w:r w:rsidRPr="001B59CC">
        <w:t xml:space="preserve"> </w:t>
      </w:r>
      <w:r w:rsidRPr="001B59CC">
        <w:rPr>
          <w:rStyle w:val="3"/>
          <w:rFonts w:eastAsiaTheme="minorHAnsi"/>
          <w:sz w:val="24"/>
          <w:szCs w:val="24"/>
        </w:rPr>
        <w:t>Свищов, ул. Стоян Ников, №1 А, бл.8”;</w:t>
      </w:r>
    </w:p>
    <w:p w:rsidR="00BE5D51" w:rsidRPr="001B59CC" w:rsidRDefault="00BE5D51" w:rsidP="00BE5D51">
      <w:pPr>
        <w:widowControl w:val="0"/>
        <w:numPr>
          <w:ilvl w:val="0"/>
          <w:numId w:val="3"/>
        </w:numPr>
        <w:tabs>
          <w:tab w:val="left" w:pos="806"/>
        </w:tabs>
        <w:spacing w:after="0" w:line="240" w:lineRule="auto"/>
        <w:ind w:firstLine="520"/>
        <w:jc w:val="both"/>
      </w:pPr>
      <w:r w:rsidRPr="001B59CC">
        <w:rPr>
          <w:rStyle w:val="3"/>
          <w:rFonts w:eastAsiaTheme="minorHAnsi"/>
          <w:sz w:val="24"/>
          <w:szCs w:val="24"/>
        </w:rPr>
        <w:t>Обособена позиция №2 „Жилищна сграда със следния административен адрес: гр.</w:t>
      </w:r>
      <w:r w:rsidRPr="001B59CC">
        <w:t xml:space="preserve"> </w:t>
      </w:r>
      <w:r w:rsidRPr="001B59CC">
        <w:rPr>
          <w:rStyle w:val="3"/>
          <w:rFonts w:eastAsiaTheme="minorHAnsi"/>
          <w:sz w:val="24"/>
          <w:szCs w:val="24"/>
        </w:rPr>
        <w:t>Свищов, ул. Стоян Ников, №10, бл.9а”;</w:t>
      </w:r>
    </w:p>
    <w:p w:rsidR="00BE5D51" w:rsidRPr="001B59CC" w:rsidRDefault="00BE5D51" w:rsidP="00BE5D51">
      <w:pPr>
        <w:widowControl w:val="0"/>
        <w:numPr>
          <w:ilvl w:val="0"/>
          <w:numId w:val="3"/>
        </w:numPr>
        <w:tabs>
          <w:tab w:val="left" w:pos="806"/>
        </w:tabs>
        <w:spacing w:after="0" w:line="240" w:lineRule="auto"/>
        <w:ind w:firstLine="520"/>
        <w:jc w:val="both"/>
      </w:pPr>
      <w:r w:rsidRPr="001B59CC">
        <w:rPr>
          <w:rStyle w:val="3"/>
          <w:rFonts w:eastAsiaTheme="minorHAnsi"/>
          <w:sz w:val="24"/>
          <w:szCs w:val="24"/>
        </w:rPr>
        <w:t>Обособена позиция №3 „Жилищна сграда със следния административен адрес: гр.</w:t>
      </w:r>
      <w:r w:rsidRPr="001B59CC">
        <w:t xml:space="preserve"> </w:t>
      </w:r>
      <w:r w:rsidRPr="001B59CC">
        <w:rPr>
          <w:rStyle w:val="3"/>
          <w:rFonts w:eastAsiaTheme="minorHAnsi"/>
          <w:sz w:val="24"/>
          <w:szCs w:val="24"/>
        </w:rPr>
        <w:t>Свищов, ул. Стоян Ников, №1, бл.5”;</w:t>
      </w:r>
    </w:p>
    <w:p w:rsidR="00BE5D51" w:rsidRPr="001B59CC" w:rsidRDefault="00BE5D51" w:rsidP="00BE5D51">
      <w:pPr>
        <w:widowControl w:val="0"/>
        <w:numPr>
          <w:ilvl w:val="0"/>
          <w:numId w:val="3"/>
        </w:numPr>
        <w:tabs>
          <w:tab w:val="left" w:pos="806"/>
        </w:tabs>
        <w:spacing w:after="0" w:line="240" w:lineRule="auto"/>
        <w:ind w:firstLine="520"/>
        <w:jc w:val="both"/>
      </w:pPr>
      <w:r w:rsidRPr="001B59CC">
        <w:rPr>
          <w:rStyle w:val="3"/>
          <w:rFonts w:eastAsiaTheme="minorHAnsi"/>
          <w:sz w:val="24"/>
          <w:szCs w:val="24"/>
        </w:rPr>
        <w:t>Обособена позиция №4 „Жилищна сграда със следния административен адрес:гр.</w:t>
      </w:r>
      <w:r w:rsidRPr="001B59CC">
        <w:t xml:space="preserve"> </w:t>
      </w:r>
      <w:r w:rsidRPr="001B59CC">
        <w:rPr>
          <w:rStyle w:val="3"/>
          <w:rFonts w:eastAsiaTheme="minorHAnsi"/>
          <w:sz w:val="24"/>
          <w:szCs w:val="24"/>
        </w:rPr>
        <w:t>Свищов, ул. „Черни връх”, №79”;</w:t>
      </w:r>
    </w:p>
    <w:p w:rsidR="00BE5D51" w:rsidRPr="001B59CC" w:rsidRDefault="00BE5D51" w:rsidP="00BE5D51">
      <w:pPr>
        <w:widowControl w:val="0"/>
        <w:numPr>
          <w:ilvl w:val="0"/>
          <w:numId w:val="3"/>
        </w:numPr>
        <w:tabs>
          <w:tab w:val="left" w:pos="797"/>
        </w:tabs>
        <w:spacing w:after="0" w:line="240" w:lineRule="auto"/>
        <w:ind w:firstLine="520"/>
        <w:jc w:val="both"/>
      </w:pPr>
      <w:r w:rsidRPr="001B59CC">
        <w:rPr>
          <w:rStyle w:val="3"/>
          <w:rFonts w:eastAsiaTheme="minorHAnsi"/>
          <w:sz w:val="24"/>
          <w:szCs w:val="24"/>
        </w:rPr>
        <w:t>Обособена позиция №5 „Жилищна сграда със следния административен адрес: гр. Свищов, ул. Патриарх Евтимий, №72”;</w:t>
      </w:r>
    </w:p>
    <w:p w:rsidR="00BE5D51" w:rsidRPr="001B59CC" w:rsidRDefault="00BE5D51" w:rsidP="00BE5D51">
      <w:pPr>
        <w:widowControl w:val="0"/>
        <w:numPr>
          <w:ilvl w:val="0"/>
          <w:numId w:val="3"/>
        </w:numPr>
        <w:tabs>
          <w:tab w:val="left" w:pos="802"/>
        </w:tabs>
        <w:spacing w:after="0" w:line="240" w:lineRule="auto"/>
        <w:ind w:firstLine="520"/>
        <w:jc w:val="both"/>
      </w:pPr>
      <w:r w:rsidRPr="001B59CC">
        <w:rPr>
          <w:rStyle w:val="3"/>
          <w:rFonts w:eastAsiaTheme="minorHAnsi"/>
          <w:sz w:val="24"/>
          <w:szCs w:val="24"/>
        </w:rPr>
        <w:t>Обособена позиция №6 „Жилищна сграда със следния административен адрес:гр.</w:t>
      </w:r>
      <w:r w:rsidRPr="001B59CC">
        <w:t xml:space="preserve"> </w:t>
      </w:r>
      <w:r w:rsidRPr="001B59CC">
        <w:rPr>
          <w:rStyle w:val="3"/>
          <w:rFonts w:eastAsiaTheme="minorHAnsi"/>
          <w:sz w:val="24"/>
          <w:szCs w:val="24"/>
        </w:rPr>
        <w:t>Свищов, ул. Петър Ангелов, №15”;</w:t>
      </w:r>
    </w:p>
    <w:p w:rsidR="00BE5D51" w:rsidRPr="001B59CC" w:rsidRDefault="00BE5D51" w:rsidP="00BE5D51">
      <w:pPr>
        <w:widowControl w:val="0"/>
        <w:numPr>
          <w:ilvl w:val="0"/>
          <w:numId w:val="3"/>
        </w:numPr>
        <w:tabs>
          <w:tab w:val="left" w:pos="806"/>
        </w:tabs>
        <w:spacing w:after="0" w:line="240" w:lineRule="auto"/>
        <w:ind w:firstLine="520"/>
        <w:jc w:val="both"/>
      </w:pPr>
      <w:r w:rsidRPr="001B59CC">
        <w:rPr>
          <w:rStyle w:val="3"/>
          <w:rFonts w:eastAsiaTheme="minorHAnsi"/>
          <w:sz w:val="24"/>
          <w:szCs w:val="24"/>
        </w:rPr>
        <w:t>Обособена позиция №7 „Жилищна сграда със следния административен адрес: гр.</w:t>
      </w:r>
      <w:r w:rsidRPr="001B59CC">
        <w:t xml:space="preserve"> </w:t>
      </w:r>
      <w:r w:rsidRPr="001B59CC">
        <w:rPr>
          <w:rStyle w:val="3"/>
          <w:rFonts w:eastAsiaTheme="minorHAnsi"/>
          <w:sz w:val="24"/>
          <w:szCs w:val="24"/>
        </w:rPr>
        <w:t>Свищов, ул.Симеон Ванков, №4, бл.2”.</w:t>
      </w:r>
    </w:p>
    <w:p w:rsidR="00285B60" w:rsidRPr="008A3A19" w:rsidRDefault="00285B60" w:rsidP="00BE5D51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302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1"/>
        <w:gridCol w:w="3260"/>
        <w:gridCol w:w="2551"/>
      </w:tblGrid>
      <w:tr w:rsidR="009F6887" w:rsidTr="00C53367">
        <w:trPr>
          <w:trHeight w:val="484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Pr="00C4594F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за освобождаване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 освобождаване</w:t>
            </w:r>
          </w:p>
        </w:tc>
      </w:tr>
      <w:tr w:rsidR="00166997" w:rsidRPr="00904047" w:rsidTr="00C53367">
        <w:trPr>
          <w:trHeight w:val="484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7" w:rsidRPr="00A97D50" w:rsidRDefault="00166997" w:rsidP="003140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314088">
              <w:rPr>
                <w:rFonts w:ascii="Times New Roman" w:hAnsi="Times New Roman" w:cs="Times New Roman"/>
                <w:sz w:val="24"/>
                <w:szCs w:val="24"/>
              </w:rPr>
              <w:t>ЕНЕРГОСТРОЙМОНТАЖИ - ИНЖЕНЕРИНГ</w:t>
            </w:r>
            <w:r w:rsidRPr="00A97D5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314088">
              <w:rPr>
                <w:rFonts w:ascii="Times New Roman" w:hAnsi="Times New Roman" w:cs="Times New Roman"/>
                <w:sz w:val="24"/>
                <w:szCs w:val="24"/>
              </w:rPr>
              <w:t xml:space="preserve"> АД</w:t>
            </w:r>
            <w:r w:rsidRPr="00A97D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97D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A97D50">
              <w:rPr>
                <w:rFonts w:ascii="Times New Roman" w:hAnsi="Times New Roman" w:cs="Times New Roman"/>
                <w:sz w:val="24"/>
                <w:szCs w:val="24"/>
              </w:rPr>
              <w:t>за Обособена позиция №</w:t>
            </w:r>
            <w:r w:rsidR="00314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7" w:rsidRPr="00A97D50" w:rsidRDefault="00166997" w:rsidP="00240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</w:rPr>
              <w:t>чл.62, ал.1, т.</w:t>
            </w:r>
            <w:r w:rsidRPr="00A97D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A97D50">
              <w:rPr>
                <w:rFonts w:ascii="Times New Roman" w:hAnsi="Times New Roman" w:cs="Times New Roman"/>
                <w:sz w:val="24"/>
                <w:szCs w:val="24"/>
              </w:rPr>
              <w:t xml:space="preserve">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7" w:rsidRPr="00904047" w:rsidRDefault="00314088" w:rsidP="003140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4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166997" w:rsidRPr="00314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Pr="00314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166997" w:rsidRPr="00314088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166997" w:rsidRPr="00314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166997" w:rsidRPr="0031408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66997" w:rsidTr="00C53367">
        <w:trPr>
          <w:trHeight w:val="484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7" w:rsidRPr="000D62B7" w:rsidRDefault="00314088" w:rsidP="0031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 </w:t>
            </w:r>
            <w:r w:rsidR="00904047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ДОНИСЛАВ ДЖАМБАЗОВ</w:t>
            </w:r>
            <w:r w:rsidR="0090404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997" w:rsidRPr="000D62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="00166997" w:rsidRPr="000D62B7">
              <w:rPr>
                <w:rFonts w:ascii="Times New Roman" w:hAnsi="Times New Roman" w:cs="Times New Roman"/>
                <w:sz w:val="24"/>
                <w:szCs w:val="24"/>
              </w:rPr>
              <w:t>за Обособена позиция 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7" w:rsidRPr="000D62B7" w:rsidRDefault="00166997" w:rsidP="0031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7">
              <w:rPr>
                <w:rFonts w:ascii="Times New Roman" w:hAnsi="Times New Roman" w:cs="Times New Roman"/>
                <w:sz w:val="24"/>
                <w:szCs w:val="24"/>
              </w:rPr>
              <w:t>чл.62, ал.1, т.</w:t>
            </w:r>
            <w:r w:rsidR="00314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Pr="000D62B7">
              <w:rPr>
                <w:rFonts w:ascii="Times New Roman" w:hAnsi="Times New Roman" w:cs="Times New Roman"/>
                <w:sz w:val="24"/>
                <w:szCs w:val="24"/>
              </w:rPr>
              <w:t xml:space="preserve">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7" w:rsidRPr="000D62B7" w:rsidRDefault="00314088" w:rsidP="0031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166997" w:rsidRPr="00314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166997" w:rsidRPr="0031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140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66997" w:rsidRPr="00314088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166997" w:rsidRPr="0031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166997" w:rsidRPr="0031408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  <w:lang w:val="en-US"/>
        </w:rPr>
      </w:pPr>
    </w:p>
    <w:p w:rsidR="00904047" w:rsidRPr="00904047" w:rsidRDefault="00904047" w:rsidP="009F6887">
      <w:pPr>
        <w:jc w:val="both"/>
        <w:rPr>
          <w:b/>
          <w:sz w:val="24"/>
          <w:szCs w:val="24"/>
          <w:lang w:val="en-US"/>
        </w:rPr>
      </w:pPr>
    </w:p>
    <w:p w:rsidR="009F6887" w:rsidRPr="00C4594F" w:rsidRDefault="009F6887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C4594F" w:rsidRPr="00C4594F" w:rsidRDefault="00C4594F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 xml:space="preserve">Заличено съгласно чл.2 от ЗЗЛД </w:t>
      </w:r>
    </w:p>
    <w:p w:rsidR="009F6887" w:rsidRPr="00C4594F" w:rsidRDefault="0068000E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>Ст. експерт</w:t>
      </w:r>
      <w:r w:rsidR="009F6887" w:rsidRPr="00C4594F">
        <w:rPr>
          <w:rFonts w:ascii="Times New Roman" w:hAnsi="Times New Roman" w:cs="Times New Roman"/>
          <w:sz w:val="24"/>
          <w:szCs w:val="24"/>
        </w:rPr>
        <w:t xml:space="preserve"> „ОП”</w:t>
      </w:r>
    </w:p>
    <w:p w:rsidR="00B0551B" w:rsidRPr="00C4594F" w:rsidRDefault="00B0551B" w:rsidP="00C45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551B" w:rsidRPr="00C4594F" w:rsidSect="004D1720"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F3446"/>
    <w:multiLevelType w:val="hybridMultilevel"/>
    <w:tmpl w:val="03A895CA"/>
    <w:lvl w:ilvl="0" w:tplc="040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3A6A2516"/>
    <w:multiLevelType w:val="multilevel"/>
    <w:tmpl w:val="FB4EAB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5BF360B"/>
    <w:multiLevelType w:val="hybridMultilevel"/>
    <w:tmpl w:val="73504D9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87"/>
    <w:rsid w:val="00012DFC"/>
    <w:rsid w:val="000609A7"/>
    <w:rsid w:val="000D62B7"/>
    <w:rsid w:val="00166997"/>
    <w:rsid w:val="0022262A"/>
    <w:rsid w:val="00234145"/>
    <w:rsid w:val="00285B60"/>
    <w:rsid w:val="00314088"/>
    <w:rsid w:val="003C1644"/>
    <w:rsid w:val="00435FC2"/>
    <w:rsid w:val="004473FA"/>
    <w:rsid w:val="004A08A6"/>
    <w:rsid w:val="004D1720"/>
    <w:rsid w:val="004E705C"/>
    <w:rsid w:val="00503F51"/>
    <w:rsid w:val="00575B5D"/>
    <w:rsid w:val="0067667E"/>
    <w:rsid w:val="0068000E"/>
    <w:rsid w:val="007F4609"/>
    <w:rsid w:val="008046FE"/>
    <w:rsid w:val="00850AA7"/>
    <w:rsid w:val="00851E42"/>
    <w:rsid w:val="008A2554"/>
    <w:rsid w:val="008A3A19"/>
    <w:rsid w:val="00904047"/>
    <w:rsid w:val="009B5341"/>
    <w:rsid w:val="009F6887"/>
    <w:rsid w:val="00A97D50"/>
    <w:rsid w:val="00A97DF4"/>
    <w:rsid w:val="00AA7AD6"/>
    <w:rsid w:val="00B0551B"/>
    <w:rsid w:val="00B70965"/>
    <w:rsid w:val="00BE5D51"/>
    <w:rsid w:val="00C153A9"/>
    <w:rsid w:val="00C404A4"/>
    <w:rsid w:val="00C4594F"/>
    <w:rsid w:val="00C53367"/>
    <w:rsid w:val="00D02611"/>
    <w:rsid w:val="00D401B6"/>
    <w:rsid w:val="00D56892"/>
    <w:rsid w:val="00DA2A6C"/>
    <w:rsid w:val="00DC2541"/>
    <w:rsid w:val="00DC3FC9"/>
    <w:rsid w:val="00DE6EDC"/>
    <w:rsid w:val="00E82B6D"/>
    <w:rsid w:val="00E948BB"/>
    <w:rsid w:val="00FB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customStyle="1" w:styleId="CharChar1">
    <w:name w:val="Char Char1"/>
    <w:basedOn w:val="Normal"/>
    <w:rsid w:val="008A3A1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2">
    <w:name w:val="Основен текст (2)_"/>
    <w:link w:val="20"/>
    <w:rsid w:val="008A3A19"/>
    <w:rPr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8A3A19"/>
    <w:pPr>
      <w:widowControl w:val="0"/>
      <w:shd w:val="clear" w:color="auto" w:fill="FFFFFF"/>
      <w:spacing w:before="360" w:after="0" w:line="274" w:lineRule="exact"/>
      <w:ind w:hanging="1060"/>
      <w:jc w:val="both"/>
    </w:pPr>
  </w:style>
  <w:style w:type="paragraph" w:styleId="ListParagraph">
    <w:name w:val="List Paragraph"/>
    <w:basedOn w:val="Normal"/>
    <w:uiPriority w:val="34"/>
    <w:qFormat/>
    <w:rsid w:val="008A3A19"/>
    <w:pPr>
      <w:ind w:left="720"/>
      <w:contextualSpacing/>
    </w:pPr>
  </w:style>
  <w:style w:type="character" w:customStyle="1" w:styleId="3">
    <w:name w:val="Основен текст (3)"/>
    <w:basedOn w:val="DefaultParagraphFont"/>
    <w:rsid w:val="00BE5D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31</cp:revision>
  <dcterms:created xsi:type="dcterms:W3CDTF">2014-10-29T09:46:00Z</dcterms:created>
  <dcterms:modified xsi:type="dcterms:W3CDTF">2016-09-19T07:12:00Z</dcterms:modified>
</cp:coreProperties>
</file>